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21" w:rsidRDefault="00822421" w:rsidP="00887919">
      <w:pPr>
        <w:spacing w:line="459" w:lineRule="exact"/>
        <w:ind w:right="1216"/>
        <w:rPr>
          <w:rFonts w:ascii="Arial" w:hAnsi="Arial" w:cs="Arial"/>
          <w:color w:val="000000"/>
          <w:spacing w:val="-9"/>
          <w:sz w:val="32"/>
        </w:rPr>
      </w:pPr>
      <w:bookmarkStart w:id="0" w:name="_GoBack"/>
      <w:bookmarkEnd w:id="0"/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w:drawing>
          <wp:anchor distT="0" distB="0" distL="114300" distR="114300" simplePos="0" relativeHeight="251812864" behindDoc="0" locked="0" layoutInCell="1" allowOverlap="1" wp14:anchorId="524D2A07" wp14:editId="755233FE">
            <wp:simplePos x="0" y="0"/>
            <wp:positionH relativeFrom="page">
              <wp:posOffset>858629</wp:posOffset>
            </wp:positionH>
            <wp:positionV relativeFrom="page">
              <wp:posOffset>739775</wp:posOffset>
            </wp:positionV>
            <wp:extent cx="2959100" cy="859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DC_2020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BD1177" wp14:editId="6A53CB4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658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658475"/>
                        </a:xfrm>
                        <a:prstGeom prst="rect">
                          <a:avLst/>
                        </a:prstGeom>
                        <a:solidFill>
                          <a:srgbClr val="152C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1F67" id="Rectangle 1" o:spid="_x0000_s1026" style="position:absolute;margin-left:560.8pt;margin-top:0;width:612pt;height:839.25pt;z-index:251807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" fillcolor="#152c46" stroked="f" strokeweight="2pt">
                <w10:wrap anchorx="page" anchory="page"/>
              </v:rect>
            </w:pict>
          </mc:Fallback>
        </mc:AlternateContent>
      </w:r>
    </w:p>
    <w:p w:rsidR="00822421" w:rsidRDefault="00822421">
      <w:pPr>
        <w:rPr>
          <w:rFonts w:ascii="Arial" w:hAnsi="Arial" w:cs="Arial"/>
          <w:color w:val="000000"/>
          <w:spacing w:val="-9"/>
          <w:sz w:val="32"/>
        </w:rPr>
      </w:pP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AE6B8F2" wp14:editId="305204E4">
                <wp:simplePos x="0" y="0"/>
                <wp:positionH relativeFrom="page">
                  <wp:posOffset>814179</wp:posOffset>
                </wp:positionH>
                <wp:positionV relativeFrom="page">
                  <wp:posOffset>4618355</wp:posOffset>
                </wp:positionV>
                <wp:extent cx="6440170" cy="5594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586815" w:rsidRDefault="006E4B49" w:rsidP="00822421">
                            <w:pP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>Adopted by Council – 1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6B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pt;margin-top:363.65pt;width:507.1pt;height:44.0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" filled="f" stroked="f">
                <v:textbox>
                  <w:txbxContent>
                    <w:p w:rsidR="006E4B49" w:rsidRPr="00586815" w:rsidRDefault="006E4B49" w:rsidP="00822421">
                      <w:pP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>Adopted by Council – 1 November 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D704907" wp14:editId="07AE8EFA">
                <wp:simplePos x="0" y="0"/>
                <wp:positionH relativeFrom="margin">
                  <wp:align>right</wp:align>
                </wp:positionH>
                <wp:positionV relativeFrom="page">
                  <wp:posOffset>8764533</wp:posOffset>
                </wp:positionV>
                <wp:extent cx="2606675" cy="279400"/>
                <wp:effectExtent l="0" t="0" r="0" b="6350"/>
                <wp:wrapSquare wrapText="bothSides"/>
                <wp:docPr id="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586815" w:rsidRDefault="006E4B49" w:rsidP="00822421">
                            <w:pPr>
                              <w:jc w:val="right"/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  <w:t>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4907" id="_x0000_s1027" type="#_x0000_t202" style="position:absolute;margin-left:154.05pt;margin-top:690.1pt;width:205.25pt;height:22pt;z-index:25181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" filled="f" stroked="f">
                <v:textbox>
                  <w:txbxContent>
                    <w:p w:rsidR="006E4B49" w:rsidRPr="00586815" w:rsidRDefault="006E4B49" w:rsidP="00822421">
                      <w:pPr>
                        <w:jc w:val="right"/>
                        <w:rPr>
                          <w:rFonts w:ascii="Arial" w:hAnsi="Arial" w:cs="Arial"/>
                          <w:color w:val="B7A367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24"/>
                        </w:rPr>
                        <w:t>November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5D5EA1" wp14:editId="2C040368">
                <wp:simplePos x="0" y="0"/>
                <wp:positionH relativeFrom="page">
                  <wp:posOffset>856374</wp:posOffset>
                </wp:positionH>
                <wp:positionV relativeFrom="page">
                  <wp:posOffset>1907037</wp:posOffset>
                </wp:positionV>
                <wp:extent cx="2889885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96D4" id="Straight Connector 5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7.45pt,150.15pt" to="29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" strokecolor="#b7a367" strokeweight="1pt">
                <w10:wrap anchorx="page" anchory="page"/>
              </v:line>
            </w:pict>
          </mc:Fallback>
        </mc:AlternateContent>
      </w: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F6F97F" wp14:editId="45CE6A8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313806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8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C2EC" id="Straight Connector 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" from="445.95pt,0" to="94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" strokecolor="#b7a367" strokeweight="1pt">
                <w10:wrap anchorx="margin" anchory="margin"/>
              </v:line>
            </w:pict>
          </mc:Fallback>
        </mc:AlternateContent>
      </w:r>
      <w:r w:rsidRPr="00822421">
        <w:rPr>
          <w:rFonts w:ascii="Arial" w:hAnsi="Arial" w:cs="Arial"/>
          <w:noProof/>
          <w:color w:val="000000"/>
          <w:spacing w:val="-9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7D870A0" wp14:editId="5565889C">
                <wp:simplePos x="0" y="0"/>
                <wp:positionH relativeFrom="margin">
                  <wp:align>left</wp:align>
                </wp:positionH>
                <wp:positionV relativeFrom="page">
                  <wp:posOffset>2648015</wp:posOffset>
                </wp:positionV>
                <wp:extent cx="6440170" cy="18383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A11276" w:rsidRDefault="006E4B49" w:rsidP="0082242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Guidance on Members’ and Co-opted Members 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70A0" id="_x0000_s1028" type="#_x0000_t202" style="position:absolute;margin-left:0;margin-top:208.5pt;width:507.1pt;height:144.75pt;z-index:251811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" filled="f" stroked="f">
                <v:textbox>
                  <w:txbxContent>
                    <w:p w:rsidR="006E4B49" w:rsidRPr="00A11276" w:rsidRDefault="006E4B49" w:rsidP="0082242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Guidance on Members’ and Co-opted Members Code of Conduct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9"/>
          <w:sz w:val="32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n-GB"/>
        </w:rPr>
        <w:id w:val="-11502769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C3ADC" w:rsidRDefault="005C3ADC">
          <w:pPr>
            <w:pStyle w:val="TOCHeading"/>
            <w:rPr>
              <w:rFonts w:ascii="Arial" w:hAnsi="Arial" w:cs="Arial"/>
            </w:rPr>
          </w:pPr>
          <w:r w:rsidRPr="005C3ADC">
            <w:rPr>
              <w:rFonts w:ascii="Arial" w:hAnsi="Arial" w:cs="Arial"/>
            </w:rPr>
            <w:t>Contents</w:t>
          </w:r>
        </w:p>
        <w:p w:rsidR="005C3ADC" w:rsidRPr="005C3ADC" w:rsidRDefault="005C3ADC" w:rsidP="005C3ADC">
          <w:pPr>
            <w:rPr>
              <w:rFonts w:ascii="Arial" w:hAnsi="Arial"/>
              <w:lang w:val="en-US"/>
            </w:rPr>
          </w:pPr>
        </w:p>
        <w:p w:rsidR="00852664" w:rsidRPr="00852664" w:rsidRDefault="005C3ADC">
          <w:pPr>
            <w:pStyle w:val="TOC1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r w:rsidRPr="00D66C0E">
            <w:rPr>
              <w:rFonts w:ascii="Arial" w:hAnsi="Arial" w:cs="Arial"/>
            </w:rPr>
            <w:fldChar w:fldCharType="begin"/>
          </w:r>
          <w:r w:rsidRPr="00D66C0E">
            <w:rPr>
              <w:rFonts w:ascii="Arial" w:hAnsi="Arial" w:cs="Arial"/>
            </w:rPr>
            <w:instrText xml:space="preserve"> TOC \o "1-3" \h \z \u </w:instrText>
          </w:r>
          <w:r w:rsidRPr="00D66C0E">
            <w:rPr>
              <w:rFonts w:ascii="Arial" w:hAnsi="Arial" w:cs="Arial"/>
            </w:rPr>
            <w:fldChar w:fldCharType="separate"/>
          </w:r>
          <w:hyperlink w:anchor="_Toc87447425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Part 1 - Introduction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_Toc87447425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2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26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General principles of Councillor conduct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_Toc87447426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3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27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Application of the Model Councillors' Code of Conduct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_Toc87447427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3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1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28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Part 2 – General obligations under the Code of Conduct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_Toc87447428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8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29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Bullying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_Toc87447429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11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0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Harassment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_Toc87447430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14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1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Discrimination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_Toc87447431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15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2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Impartiality of officers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_Toc87447432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17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3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Confidentiality and access to information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_Toc87447433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20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4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Disrepute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_Toc87447434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26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5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Misuse of position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_Toc87447435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28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6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Misuse of resources and facilities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_Toc87447436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29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1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7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Part 3 – Protecting your reputation and the reputation of the local authority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_Toc87447437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33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8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Registration of gifts, hospitality and interests Gifts and hospitality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_Toc87447438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33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39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Declarations of interest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_Toc87447439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42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2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40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Bias and Predetermination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_Toc87447440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52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Pr="00852664" w:rsidRDefault="00E85D06">
          <w:pPr>
            <w:pStyle w:val="TOC1"/>
            <w:tabs>
              <w:tab w:val="right" w:leader="dot" w:pos="9972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87447441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Appendix 1 - Interests Flowchart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_Toc87447441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56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52664" w:rsidRDefault="00E85D06">
          <w:pPr>
            <w:pStyle w:val="TOC1"/>
            <w:tabs>
              <w:tab w:val="right" w:leader="dot" w:pos="9972"/>
            </w:tabs>
            <w:rPr>
              <w:rFonts w:eastAsiaTheme="minorEastAsia"/>
              <w:noProof/>
              <w:lang w:eastAsia="en-GB"/>
            </w:rPr>
          </w:pPr>
          <w:hyperlink w:anchor="_Toc87447442" w:history="1">
            <w:r w:rsidR="00852664" w:rsidRPr="00852664">
              <w:rPr>
                <w:rStyle w:val="Hyperlink"/>
                <w:rFonts w:ascii="Arial" w:hAnsi="Arial" w:cs="Arial"/>
                <w:noProof/>
              </w:rPr>
              <w:t>Appendix 2 - General Principles</w:t>
            </w:r>
            <w:r w:rsidR="00852664" w:rsidRPr="00852664">
              <w:rPr>
                <w:rFonts w:ascii="Arial" w:hAnsi="Arial" w:cs="Arial"/>
                <w:noProof/>
                <w:webHidden/>
              </w:rPr>
              <w:tab/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begin"/>
            </w:r>
            <w:r w:rsidR="00852664" w:rsidRPr="00852664">
              <w:rPr>
                <w:rFonts w:ascii="Arial" w:hAnsi="Arial" w:cs="Arial"/>
                <w:noProof/>
                <w:webHidden/>
              </w:rPr>
              <w:instrText xml:space="preserve"> PAGEREF _Toc87447442 \h </w:instrText>
            </w:r>
            <w:r w:rsidR="00852664" w:rsidRPr="00852664">
              <w:rPr>
                <w:rFonts w:ascii="Arial" w:hAnsi="Arial" w:cs="Arial"/>
                <w:noProof/>
                <w:webHidden/>
              </w:rPr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E4B49">
              <w:rPr>
                <w:rFonts w:ascii="Arial" w:hAnsi="Arial" w:cs="Arial"/>
                <w:noProof/>
                <w:webHidden/>
              </w:rPr>
              <w:t>57</w:t>
            </w:r>
            <w:r w:rsidR="00852664" w:rsidRPr="0085266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5C3ADC" w:rsidRPr="00D66C0E" w:rsidRDefault="005C3ADC">
          <w:pPr>
            <w:rPr>
              <w:rFonts w:ascii="Arial" w:hAnsi="Arial" w:cs="Arial"/>
            </w:rPr>
          </w:pPr>
          <w:r w:rsidRPr="00D66C0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7150CA" w:rsidRPr="008C0E8D" w:rsidRDefault="00A84AAC" w:rsidP="00887919">
      <w:pPr>
        <w:spacing w:line="459" w:lineRule="exact"/>
        <w:ind w:right="1216"/>
        <w:rPr>
          <w:rFonts w:ascii="Arial" w:hAnsi="Arial" w:cs="Arial"/>
          <w:color w:val="010302"/>
          <w:sz w:val="32"/>
        </w:rPr>
      </w:pPr>
      <w:r w:rsidRPr="008C0E8D">
        <w:rPr>
          <w:rFonts w:ascii="Arial" w:hAnsi="Arial" w:cs="Arial"/>
          <w:color w:val="000000"/>
          <w:spacing w:val="-9"/>
          <w:sz w:val="32"/>
        </w:rPr>
        <w:t>Guidance on Local Govern</w:t>
      </w:r>
      <w:r w:rsidRPr="008C0E8D">
        <w:rPr>
          <w:rFonts w:ascii="Arial" w:hAnsi="Arial" w:cs="Arial"/>
          <w:color w:val="000000"/>
          <w:spacing w:val="-10"/>
          <w:sz w:val="32"/>
        </w:rPr>
        <w:t>m</w:t>
      </w:r>
      <w:r w:rsidRPr="008C0E8D">
        <w:rPr>
          <w:rFonts w:ascii="Arial" w:hAnsi="Arial" w:cs="Arial"/>
          <w:color w:val="000000"/>
          <w:spacing w:val="-9"/>
          <w:sz w:val="32"/>
        </w:rPr>
        <w:t>ent Association Mode</w:t>
      </w:r>
      <w:r w:rsidRPr="008C0E8D">
        <w:rPr>
          <w:rFonts w:ascii="Arial" w:hAnsi="Arial" w:cs="Arial"/>
          <w:color w:val="000000"/>
          <w:sz w:val="32"/>
        </w:rPr>
        <w:t>l</w:t>
      </w:r>
      <w:r w:rsidRPr="008C0E8D">
        <w:rPr>
          <w:rFonts w:ascii="Arial" w:hAnsi="Arial" w:cs="Arial"/>
          <w:sz w:val="32"/>
        </w:rPr>
        <w:t xml:space="preserve"> </w:t>
      </w:r>
      <w:r w:rsidRPr="008C0E8D">
        <w:rPr>
          <w:rFonts w:ascii="Arial" w:hAnsi="Arial" w:cs="Arial"/>
          <w:color w:val="000000"/>
          <w:spacing w:val="-10"/>
          <w:sz w:val="32"/>
        </w:rPr>
        <w:t>C</w:t>
      </w:r>
      <w:r w:rsidRPr="008C0E8D">
        <w:rPr>
          <w:rFonts w:ascii="Arial" w:hAnsi="Arial" w:cs="Arial"/>
          <w:color w:val="000000"/>
          <w:spacing w:val="-9"/>
          <w:sz w:val="32"/>
        </w:rPr>
        <w:t>ouncillor Code of Conduc</w:t>
      </w:r>
      <w:r w:rsidRPr="008C0E8D">
        <w:rPr>
          <w:rFonts w:ascii="Arial" w:hAnsi="Arial" w:cs="Arial"/>
          <w:color w:val="000000"/>
          <w:sz w:val="32"/>
        </w:rPr>
        <w:t>t</w:t>
      </w:r>
      <w:r w:rsidRPr="008C0E8D">
        <w:rPr>
          <w:rFonts w:ascii="Arial" w:hAnsi="Arial" w:cs="Arial"/>
          <w:sz w:val="32"/>
        </w:rPr>
        <w:t xml:space="preserve"> </w:t>
      </w:r>
    </w:p>
    <w:p w:rsidR="007150CA" w:rsidRPr="004F5F28" w:rsidRDefault="007150CA" w:rsidP="00887919">
      <w:pPr>
        <w:spacing w:after="218"/>
        <w:rPr>
          <w:rFonts w:ascii="Arial" w:hAnsi="Arial" w:cs="Arial"/>
          <w:color w:val="000000" w:themeColor="text1"/>
        </w:rPr>
      </w:pPr>
    </w:p>
    <w:p w:rsidR="007150CA" w:rsidRPr="004F5F28" w:rsidRDefault="00A84AAC" w:rsidP="00887919">
      <w:pPr>
        <w:spacing w:line="279" w:lineRule="exact"/>
        <w:ind w:right="19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8"/>
        </w:rPr>
        <w:t>W</w:t>
      </w:r>
      <w:r w:rsidRPr="004F5F28">
        <w:rPr>
          <w:rFonts w:ascii="Arial" w:hAnsi="Arial" w:cs="Arial"/>
          <w:color w:val="000000"/>
        </w:rPr>
        <w:t>e are pleased to pu</w:t>
      </w:r>
      <w:r w:rsidRPr="004F5F28">
        <w:rPr>
          <w:rFonts w:ascii="Arial" w:hAnsi="Arial" w:cs="Arial"/>
          <w:color w:val="000000"/>
          <w:spacing w:val="-2"/>
        </w:rPr>
        <w:t>b</w:t>
      </w:r>
      <w:r w:rsidRPr="004F5F28">
        <w:rPr>
          <w:rFonts w:ascii="Arial" w:hAnsi="Arial" w:cs="Arial"/>
          <w:color w:val="000000"/>
        </w:rPr>
        <w:t>lish this supporting guidance whi</w:t>
      </w:r>
      <w:r w:rsidRPr="004F5F28">
        <w:rPr>
          <w:rFonts w:ascii="Arial" w:hAnsi="Arial" w:cs="Arial"/>
          <w:color w:val="000000"/>
          <w:spacing w:val="-2"/>
        </w:rPr>
        <w:t>c</w:t>
      </w:r>
      <w:r w:rsidRPr="004F5F28">
        <w:rPr>
          <w:rFonts w:ascii="Arial" w:hAnsi="Arial" w:cs="Arial"/>
          <w:color w:val="000000"/>
        </w:rPr>
        <w:t>h is aimed to h</w:t>
      </w:r>
      <w:r w:rsidRPr="004F5F28">
        <w:rPr>
          <w:rFonts w:ascii="Arial" w:hAnsi="Arial" w:cs="Arial"/>
          <w:color w:val="000000"/>
          <w:spacing w:val="-2"/>
        </w:rPr>
        <w:t>e</w:t>
      </w:r>
      <w:r w:rsidRPr="004F5F28">
        <w:rPr>
          <w:rFonts w:ascii="Arial" w:hAnsi="Arial" w:cs="Arial"/>
          <w:color w:val="000000"/>
        </w:rPr>
        <w:t>lp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understanding and consisten</w:t>
      </w:r>
      <w:r w:rsidRPr="004F5F28">
        <w:rPr>
          <w:rFonts w:ascii="Arial" w:hAnsi="Arial" w:cs="Arial"/>
          <w:color w:val="000000"/>
          <w:spacing w:val="-2"/>
        </w:rPr>
        <w:t>c</w:t>
      </w:r>
      <w:r w:rsidRPr="004F5F28">
        <w:rPr>
          <w:rFonts w:ascii="Arial" w:hAnsi="Arial" w:cs="Arial"/>
          <w:color w:val="000000"/>
        </w:rPr>
        <w:t>y of approa</w:t>
      </w:r>
      <w:r w:rsidRPr="004F5F28">
        <w:rPr>
          <w:rFonts w:ascii="Arial" w:hAnsi="Arial" w:cs="Arial"/>
          <w:color w:val="000000"/>
          <w:spacing w:val="-2"/>
        </w:rPr>
        <w:t>c</w:t>
      </w:r>
      <w:r w:rsidRPr="004F5F28">
        <w:rPr>
          <w:rFonts w:ascii="Arial" w:hAnsi="Arial" w:cs="Arial"/>
          <w:color w:val="000000"/>
        </w:rPr>
        <w:t>h towards the cod</w:t>
      </w:r>
      <w:r w:rsidRPr="004F5F28">
        <w:rPr>
          <w:rFonts w:ascii="Arial" w:hAnsi="Arial" w:cs="Arial"/>
          <w:color w:val="000000"/>
          <w:spacing w:val="-6"/>
        </w:rPr>
        <w:t>e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4"/>
        </w:rPr>
        <w:t>T</w:t>
      </w:r>
      <w:r w:rsidRPr="004F5F28">
        <w:rPr>
          <w:rFonts w:ascii="Arial" w:hAnsi="Arial" w:cs="Arial"/>
          <w:color w:val="000000"/>
        </w:rPr>
        <w:t>he cod</w:t>
      </w:r>
      <w:r w:rsidRPr="004F5F28">
        <w:rPr>
          <w:rFonts w:ascii="Arial" w:hAnsi="Arial" w:cs="Arial"/>
          <w:color w:val="000000"/>
          <w:spacing w:val="-4"/>
        </w:rPr>
        <w:t>e</w:t>
      </w:r>
      <w:r w:rsidRPr="004F5F28">
        <w:rPr>
          <w:rFonts w:ascii="Arial" w:hAnsi="Arial" w:cs="Arial"/>
          <w:color w:val="000000"/>
        </w:rPr>
        <w:t>, together with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guidanc</w:t>
      </w:r>
      <w:r w:rsidRPr="004F5F28">
        <w:rPr>
          <w:rFonts w:ascii="Arial" w:hAnsi="Arial" w:cs="Arial"/>
          <w:color w:val="000000"/>
          <w:spacing w:val="-4"/>
        </w:rPr>
        <w:t>e</w:t>
      </w:r>
      <w:r w:rsidRPr="004F5F28">
        <w:rPr>
          <w:rFonts w:ascii="Arial" w:hAnsi="Arial" w:cs="Arial"/>
          <w:color w:val="000000"/>
        </w:rPr>
        <w:t>, has been designed to protect our democr</w:t>
      </w:r>
      <w:r w:rsidRPr="004F5F28">
        <w:rPr>
          <w:rFonts w:ascii="Arial" w:hAnsi="Arial" w:cs="Arial"/>
          <w:color w:val="000000"/>
          <w:spacing w:val="-2"/>
        </w:rPr>
        <w:t>a</w:t>
      </w:r>
      <w:r w:rsidRPr="004F5F28">
        <w:rPr>
          <w:rFonts w:ascii="Arial" w:hAnsi="Arial" w:cs="Arial"/>
          <w:color w:val="000000"/>
        </w:rPr>
        <w:t>tic rol</w:t>
      </w:r>
      <w:r w:rsidRPr="004F5F28">
        <w:rPr>
          <w:rFonts w:ascii="Arial" w:hAnsi="Arial" w:cs="Arial"/>
          <w:color w:val="000000"/>
          <w:spacing w:val="-4"/>
        </w:rPr>
        <w:t>e</w:t>
      </w:r>
      <w:r w:rsidRPr="004F5F28">
        <w:rPr>
          <w:rFonts w:ascii="Arial" w:hAnsi="Arial" w:cs="Arial"/>
          <w:color w:val="000000"/>
        </w:rPr>
        <w:t>, encourage good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conduct, and sa</w:t>
      </w:r>
      <w:r w:rsidRPr="004F5F28">
        <w:rPr>
          <w:rFonts w:ascii="Arial" w:hAnsi="Arial" w:cs="Arial"/>
          <w:color w:val="000000"/>
          <w:spacing w:val="-2"/>
        </w:rPr>
        <w:t>f</w:t>
      </w:r>
      <w:r w:rsidRPr="004F5F28">
        <w:rPr>
          <w:rFonts w:ascii="Arial" w:hAnsi="Arial" w:cs="Arial"/>
          <w:color w:val="000000"/>
        </w:rPr>
        <w:t>eguard the pu</w:t>
      </w:r>
      <w:r w:rsidRPr="004F5F28">
        <w:rPr>
          <w:rFonts w:ascii="Arial" w:hAnsi="Arial" w:cs="Arial"/>
          <w:color w:val="000000"/>
          <w:spacing w:val="-2"/>
        </w:rPr>
        <w:t>b</w:t>
      </w:r>
      <w:r w:rsidRPr="004F5F28">
        <w:rPr>
          <w:rFonts w:ascii="Arial" w:hAnsi="Arial" w:cs="Arial"/>
          <w:color w:val="000000"/>
        </w:rPr>
        <w:t>lic</w:t>
      </w:r>
      <w:r w:rsidRPr="004F5F28">
        <w:rPr>
          <w:rFonts w:ascii="Arial" w:hAnsi="Arial" w:cs="Arial"/>
          <w:color w:val="000000"/>
          <w:spacing w:val="-4"/>
        </w:rPr>
        <w:t>’</w:t>
      </w:r>
      <w:r w:rsidRPr="004F5F28">
        <w:rPr>
          <w:rFonts w:ascii="Arial" w:hAnsi="Arial" w:cs="Arial"/>
          <w:color w:val="000000"/>
        </w:rPr>
        <w:t>s trust and confidence in the role of councillor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g</w:t>
      </w:r>
      <w:r w:rsidRPr="004F5F28">
        <w:rPr>
          <w:rFonts w:ascii="Arial" w:hAnsi="Arial" w:cs="Arial"/>
          <w:color w:val="000000"/>
          <w:spacing w:val="-6"/>
        </w:rPr>
        <w:t>o</w:t>
      </w:r>
      <w:r w:rsidRPr="004F5F28">
        <w:rPr>
          <w:rFonts w:ascii="Arial" w:hAnsi="Arial" w:cs="Arial"/>
          <w:color w:val="000000"/>
          <w:spacing w:val="-8"/>
        </w:rPr>
        <w:t>v</w:t>
      </w:r>
      <w:r w:rsidRPr="004F5F28">
        <w:rPr>
          <w:rFonts w:ascii="Arial" w:hAnsi="Arial" w:cs="Arial"/>
          <w:color w:val="000000"/>
        </w:rPr>
        <w:t>ernment.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87919">
      <w:pPr>
        <w:spacing w:before="140" w:line="156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08 Jul 2021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spacing w:after="177"/>
        <w:rPr>
          <w:rFonts w:ascii="Arial" w:hAnsi="Arial" w:cs="Arial"/>
          <w:color w:val="000000" w:themeColor="text1"/>
        </w:rPr>
      </w:pPr>
    </w:p>
    <w:p w:rsidR="007150CA" w:rsidRPr="004F5F28" w:rsidRDefault="00A84AAC" w:rsidP="00887919">
      <w:pPr>
        <w:pStyle w:val="Heading1"/>
        <w:rPr>
          <w:color w:val="010302"/>
        </w:rPr>
      </w:pPr>
      <w:bookmarkStart w:id="1" w:name="_Toc87447425"/>
      <w:r w:rsidRPr="004F5F28">
        <w:t>Part 1 - Introduction</w:t>
      </w:r>
      <w:bookmarkEnd w:id="1"/>
      <w:r w:rsidRPr="004F5F28">
        <w:t xml:space="preserve"> </w:t>
      </w:r>
    </w:p>
    <w:p w:rsidR="008C0E8D" w:rsidRDefault="00E85D06" w:rsidP="00887919">
      <w:pPr>
        <w:spacing w:before="119" w:line="249" w:lineRule="exact"/>
        <w:ind w:right="194"/>
        <w:rPr>
          <w:rFonts w:ascii="Arial" w:hAnsi="Arial" w:cs="Arial"/>
        </w:rPr>
      </w:pPr>
      <w:hyperlink r:id="rId9" w:history="1">
        <w:r w:rsidR="00A84AAC" w:rsidRPr="004F5F28">
          <w:rPr>
            <w:rFonts w:ascii="Arial" w:hAnsi="Arial" w:cs="Arial"/>
            <w:color w:val="000000"/>
          </w:rPr>
          <w:t xml:space="preserve">In December 2020, the Local Government Association (LGA) developed and published a </w:t>
        </w:r>
        <w:r w:rsidR="00A84AAC" w:rsidRPr="008C0E8D">
          <w:rPr>
            <w:rFonts w:ascii="Arial" w:hAnsi="Arial" w:cs="Arial"/>
            <w:b/>
            <w:color w:val="000000"/>
            <w:u w:val="single"/>
          </w:rPr>
          <w:t>Model Councillor Code of Conduct</w:t>
        </w:r>
      </w:hyperlink>
      <w:r w:rsidR="008C0E8D">
        <w:rPr>
          <w:rFonts w:ascii="Arial" w:hAnsi="Arial" w:cs="Arial"/>
        </w:rPr>
        <w:t xml:space="preserve"> </w:t>
      </w:r>
      <w:hyperlink r:id="rId10" w:history="1">
        <w:r w:rsidR="00A84AAC" w:rsidRPr="004F5F28">
          <w:rPr>
            <w:rFonts w:ascii="Arial" w:hAnsi="Arial" w:cs="Arial"/>
            <w:color w:val="000000"/>
          </w:rPr>
          <w:t>in associati</w:t>
        </w:r>
      </w:hyperlink>
      <w:r w:rsidR="00A84AAC" w:rsidRPr="004F5F28">
        <w:rPr>
          <w:rFonts w:ascii="Arial" w:hAnsi="Arial" w:cs="Arial"/>
          <w:color w:val="000000"/>
        </w:rPr>
        <w:t>on with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key partners and following extensive consultation with the secto</w:t>
      </w:r>
      <w:r w:rsidR="00A84AAC" w:rsidRPr="004F5F28">
        <w:rPr>
          <w:rFonts w:ascii="Arial" w:hAnsi="Arial" w:cs="Arial"/>
          <w:color w:val="000000"/>
          <w:spacing w:val="-9"/>
        </w:rPr>
        <w:t>r</w:t>
      </w:r>
      <w:r w:rsidR="00A84AAC" w:rsidRPr="004F5F28">
        <w:rPr>
          <w:rFonts w:ascii="Arial" w:hAnsi="Arial" w:cs="Arial"/>
          <w:color w:val="000000"/>
        </w:rPr>
        <w:t>. This was in response to the recommendation of the Committee of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Standards in Public life Local Government Ethical Standards</w:t>
      </w:r>
      <w:r w:rsidR="00B8789F">
        <w:rPr>
          <w:rFonts w:ascii="Arial" w:hAnsi="Arial" w:cs="Arial"/>
          <w:color w:val="000000"/>
        </w:rPr>
        <w:t xml:space="preserve"> 2019. The code was part of the LGAs </w:t>
      </w:r>
      <w:r w:rsidR="00A84AAC" w:rsidRPr="004F5F28">
        <w:rPr>
          <w:rFonts w:ascii="Arial" w:hAnsi="Arial" w:cs="Arial"/>
          <w:color w:val="000000"/>
        </w:rPr>
        <w:t>work on supporting all tiers of local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government to continue to aspire to high standards of leadership and performance, and our civility in public life programme.</w:t>
      </w:r>
      <w:r w:rsidR="00A84AAC" w:rsidRPr="004F5F28">
        <w:rPr>
          <w:rFonts w:ascii="Arial" w:hAnsi="Arial" w:cs="Arial"/>
        </w:rPr>
        <w:t xml:space="preserve"> </w:t>
      </w:r>
    </w:p>
    <w:p w:rsidR="008C0E8D" w:rsidRDefault="008C0E8D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B8789F" w:rsidRDefault="00B8789F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8C0E8D" w:rsidRDefault="00B8789F" w:rsidP="00887919">
      <w:pPr>
        <w:spacing w:before="119" w:line="249" w:lineRule="exact"/>
        <w:ind w:right="194"/>
        <w:rPr>
          <w:rFonts w:ascii="Arial" w:hAnsi="Arial" w:cs="Arial"/>
        </w:rPr>
      </w:pPr>
      <w:r w:rsidRPr="00B8789F">
        <w:rPr>
          <w:rFonts w:ascii="Arial" w:hAnsi="Arial" w:cs="Arial"/>
          <w:color w:val="000000"/>
        </w:rPr>
        <w:lastRenderedPageBreak/>
        <w:t xml:space="preserve">West Lindsey District Council resolved on 1 November 2021 to adopt the LGAs model Code in its entirety.    </w:t>
      </w:r>
    </w:p>
    <w:p w:rsidR="00B8789F" w:rsidRDefault="00B8789F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8C0E8D" w:rsidRDefault="00A84AAC" w:rsidP="00887919">
      <w:pPr>
        <w:spacing w:before="119" w:line="249" w:lineRule="exact"/>
        <w:ind w:right="19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The code together with the guidance have been designed to protect our democratic role, encourage good conduct, and safeguard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public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trust and confidence in the role of councillor in local government. While it sets out the minimum standards of behaviour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expected, together with the guidance, it is designed to encourage councillors to model the high standards expected of councillors,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mutually respectful even if they have personal or political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ferences, to provide a personal check and balance, and to set out the type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conduct that could lead to complaints being made of behaviour falling below the standards expected of councillors and in breach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code. It is also to protect councillors, the public, 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and the reputation of local government.</w:t>
      </w:r>
      <w:r w:rsidRPr="004F5F28">
        <w:rPr>
          <w:rFonts w:ascii="Arial" w:hAnsi="Arial" w:cs="Arial"/>
        </w:rPr>
        <w:t xml:space="preserve"> </w:t>
      </w:r>
    </w:p>
    <w:p w:rsidR="008C0E8D" w:rsidRDefault="008C0E8D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8C0E8D" w:rsidRDefault="00A84AAC" w:rsidP="00887919">
      <w:pPr>
        <w:spacing w:before="119" w:line="249" w:lineRule="exact"/>
        <w:ind w:right="194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This guidance em</w:t>
      </w:r>
      <w:r w:rsidR="00B8789F">
        <w:rPr>
          <w:rFonts w:ascii="Arial" w:hAnsi="Arial" w:cs="Arial"/>
          <w:color w:val="000000"/>
        </w:rPr>
        <w:t>beds the provisions of the code.</w:t>
      </w:r>
    </w:p>
    <w:p w:rsidR="00B8789F" w:rsidRPr="00B8789F" w:rsidRDefault="00B8789F" w:rsidP="00887919">
      <w:pPr>
        <w:spacing w:before="119" w:line="249" w:lineRule="exact"/>
        <w:ind w:right="194"/>
        <w:rPr>
          <w:rFonts w:ascii="Arial" w:hAnsi="Arial" w:cs="Arial"/>
          <w:color w:val="FF0000"/>
        </w:rPr>
      </w:pPr>
    </w:p>
    <w:p w:rsidR="008C0E8D" w:rsidRDefault="00A84AAC" w:rsidP="00887919">
      <w:pPr>
        <w:spacing w:before="119" w:line="249" w:lineRule="exact"/>
        <w:ind w:right="19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The LGA will undertake an annual review of this guidance and the code to ensure it continues to be fit for purpose, incorporating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advances in technolog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social media, case law and changes in legislation.</w:t>
      </w:r>
      <w:r w:rsidRPr="004F5F28">
        <w:rPr>
          <w:rFonts w:ascii="Arial" w:hAnsi="Arial" w:cs="Arial"/>
        </w:rPr>
        <w:t xml:space="preserve"> </w:t>
      </w:r>
    </w:p>
    <w:p w:rsidR="00B8789F" w:rsidRDefault="00B8789F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B8789F" w:rsidRDefault="00B8789F" w:rsidP="00887919">
      <w:pPr>
        <w:spacing w:before="119" w:line="249" w:lineRule="exact"/>
        <w:ind w:right="194"/>
        <w:rPr>
          <w:rFonts w:ascii="Arial" w:hAnsi="Arial" w:cs="Arial"/>
        </w:rPr>
      </w:pPr>
      <w:r w:rsidRPr="00B8789F">
        <w:rPr>
          <w:rFonts w:ascii="Arial" w:hAnsi="Arial" w:cs="Arial"/>
        </w:rPr>
        <w:t>West Lindsey District Council will consider any the recommendations from any such reviews and adopt any changes it considers appropriate through its governance processes.</w:t>
      </w:r>
    </w:p>
    <w:p w:rsidR="008C0E8D" w:rsidRDefault="008C0E8D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8C0E8D" w:rsidRDefault="00A84AAC" w:rsidP="00887919">
      <w:pPr>
        <w:spacing w:before="119" w:line="249" w:lineRule="exact"/>
        <w:ind w:right="19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For the purposes of this guidance, we have adopted the definitions used in the Code of Conduct, for “councillor” and “local authority”.</w:t>
      </w:r>
      <w:r w:rsidRPr="004F5F28">
        <w:rPr>
          <w:rFonts w:ascii="Arial" w:hAnsi="Arial" w:cs="Arial"/>
        </w:rPr>
        <w:t xml:space="preserve"> </w:t>
      </w:r>
    </w:p>
    <w:p w:rsidR="008C0E8D" w:rsidRDefault="008C0E8D" w:rsidP="00887919">
      <w:pPr>
        <w:spacing w:before="119" w:line="249" w:lineRule="exact"/>
        <w:ind w:right="194"/>
        <w:rPr>
          <w:rFonts w:ascii="Arial" w:hAnsi="Arial" w:cs="Arial"/>
        </w:rPr>
      </w:pPr>
    </w:p>
    <w:p w:rsidR="007150CA" w:rsidRPr="008C0E8D" w:rsidRDefault="00A84AAC" w:rsidP="00887919">
      <w:pPr>
        <w:spacing w:before="119" w:line="249" w:lineRule="exact"/>
        <w:ind w:right="19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Any comments on the use of the guidance or suggestions for improvement would be welcomed and should be sent to</w:t>
      </w:r>
      <w:r w:rsidRPr="004F5F28">
        <w:rPr>
          <w:rFonts w:ascii="Arial" w:hAnsi="Arial" w:cs="Arial"/>
        </w:rPr>
        <w:t xml:space="preserve"> </w:t>
      </w:r>
      <w:hyperlink r:id="rId11" w:history="1">
        <w:r w:rsidR="008C0E8D" w:rsidRPr="00D30ACE">
          <w:rPr>
            <w:rStyle w:val="Hyperlink"/>
            <w:rFonts w:ascii="Arial" w:hAnsi="Arial" w:cs="Arial"/>
          </w:rPr>
          <w:t>ModelCode@local.go</w:t>
        </w:r>
        <w:r w:rsidR="008C0E8D" w:rsidRPr="00D30ACE">
          <w:rPr>
            <w:rStyle w:val="Hyperlink"/>
            <w:rFonts w:ascii="Arial" w:hAnsi="Arial" w:cs="Arial"/>
            <w:spacing w:val="-13"/>
          </w:rPr>
          <w:t>v</w:t>
        </w:r>
        <w:r w:rsidR="008C0E8D" w:rsidRPr="00D30ACE">
          <w:rPr>
            <w:rStyle w:val="Hyperlink"/>
            <w:rFonts w:ascii="Arial" w:hAnsi="Arial" w:cs="Arial"/>
          </w:rPr>
          <w:t>.uk</w:t>
        </w:r>
      </w:hyperlink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spacing w:after="78"/>
        <w:rPr>
          <w:rFonts w:ascii="Arial" w:hAnsi="Arial" w:cs="Arial"/>
          <w:color w:val="000000" w:themeColor="text1"/>
        </w:rPr>
      </w:pPr>
    </w:p>
    <w:p w:rsidR="007150CA" w:rsidRPr="004F5F28" w:rsidRDefault="00A84AAC" w:rsidP="00887919">
      <w:pPr>
        <w:pStyle w:val="Heading2"/>
        <w:rPr>
          <w:color w:val="010302"/>
        </w:rPr>
      </w:pPr>
      <w:bookmarkStart w:id="2" w:name="_Toc87447426"/>
      <w:r w:rsidRPr="004F5F28">
        <w:t>General principles of Councillor conduct</w:t>
      </w:r>
      <w:bookmarkEnd w:id="2"/>
      <w:r w:rsidRPr="004F5F28">
        <w:t xml:space="preserve"> </w:t>
      </w:r>
    </w:p>
    <w:p w:rsidR="007150CA" w:rsidRPr="004F5F28" w:rsidRDefault="007150CA" w:rsidP="00887919">
      <w:pPr>
        <w:spacing w:after="115"/>
        <w:rPr>
          <w:rFonts w:ascii="Arial" w:hAnsi="Arial" w:cs="Arial"/>
          <w:color w:val="000000" w:themeColor="text1"/>
        </w:rPr>
      </w:pPr>
    </w:p>
    <w:p w:rsidR="00887919" w:rsidRDefault="00A84AAC" w:rsidP="00887919">
      <w:pPr>
        <w:spacing w:line="249" w:lineRule="exact"/>
        <w:ind w:right="168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The Seven Principles of Public Life (also known as the Nolan Principles) outline the ethical standards those working in the public sector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expected to adhere to. The principles apply to all public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holders at all levels including ministers, civil servants, councillors,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ficers, as well as private and voluntary organisations delivering services paid for by public funds. The principles are set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out in </w:t>
      </w:r>
      <w:r w:rsidR="00887919">
        <w:rPr>
          <w:rFonts w:ascii="Arial" w:hAnsi="Arial" w:cs="Arial"/>
          <w:color w:val="000000"/>
          <w:u w:val="single"/>
        </w:rPr>
        <w:t>Appendix 2</w:t>
      </w:r>
      <w:r w:rsidRPr="004F5F28">
        <w:rPr>
          <w:rFonts w:ascii="Arial" w:hAnsi="Arial" w:cs="Arial"/>
          <w:color w:val="006699"/>
        </w:rPr>
        <w:t xml:space="preserve"> </w:t>
      </w:r>
      <w:r w:rsidRPr="004F5F28">
        <w:rPr>
          <w:rFonts w:ascii="Arial" w:hAnsi="Arial" w:cs="Arial"/>
          <w:color w:val="000000"/>
        </w:rPr>
        <w:t>belo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</w:t>
      </w:r>
    </w:p>
    <w:p w:rsidR="00887919" w:rsidRDefault="00887919" w:rsidP="00887919">
      <w:pPr>
        <w:spacing w:line="249" w:lineRule="exact"/>
        <w:ind w:right="168"/>
        <w:rPr>
          <w:rFonts w:ascii="Arial" w:hAnsi="Arial" w:cs="Arial"/>
        </w:rPr>
      </w:pPr>
    </w:p>
    <w:p w:rsidR="007150CA" w:rsidRPr="00887919" w:rsidRDefault="00A84AAC" w:rsidP="00887919">
      <w:pPr>
        <w:spacing w:line="249" w:lineRule="exact"/>
        <w:ind w:right="168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These principles underpin the standards that councillors should uphold and form the basis for the Code of Conduct, where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principles have been translated into a series of clear rules. While fundamental to the Code of Conduct, the principles are not part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rules of the code and should be used for guidance and interpretation onl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182"/>
        <w:rPr>
          <w:rFonts w:ascii="Arial" w:hAnsi="Arial" w:cs="Arial"/>
          <w:color w:val="000000" w:themeColor="text1"/>
        </w:rPr>
      </w:pPr>
    </w:p>
    <w:p w:rsidR="00887919" w:rsidRDefault="00A84AAC" w:rsidP="004B0307">
      <w:pPr>
        <w:pStyle w:val="Heading2"/>
      </w:pPr>
      <w:bookmarkStart w:id="3" w:name="_Toc87447427"/>
      <w:r w:rsidRPr="00887919">
        <w:t>Application of the Model Councillors' Code of Conduct</w:t>
      </w:r>
      <w:bookmarkEnd w:id="3"/>
      <w:r w:rsidRPr="00887919">
        <w:t xml:space="preserve"> </w:t>
      </w:r>
    </w:p>
    <w:p w:rsidR="007150CA" w:rsidRPr="00414324" w:rsidRDefault="00A84AAC" w:rsidP="00887919">
      <w:pPr>
        <w:spacing w:line="420" w:lineRule="exact"/>
        <w:ind w:right="238"/>
        <w:rPr>
          <w:rFonts w:ascii="Arial" w:hAnsi="Arial" w:cs="Arial"/>
          <w:b/>
          <w:color w:val="010302"/>
        </w:rPr>
      </w:pPr>
      <w:r w:rsidRPr="00414324">
        <w:rPr>
          <w:rFonts w:ascii="Arial" w:hAnsi="Arial" w:cs="Arial"/>
          <w:b/>
          <w:color w:val="000000"/>
        </w:rPr>
        <w:t>When does the Code apply?</w:t>
      </w:r>
      <w:r w:rsidRPr="00414324">
        <w:rPr>
          <w:rFonts w:ascii="Arial" w:hAnsi="Arial" w:cs="Arial"/>
          <w:b/>
        </w:rPr>
        <w:t xml:space="preserve"> </w:t>
      </w:r>
    </w:p>
    <w:p w:rsidR="00887919" w:rsidRDefault="00A84AAC" w:rsidP="00887919">
      <w:pPr>
        <w:spacing w:before="19" w:line="249" w:lineRule="exact"/>
        <w:ind w:right="23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S27(2) of 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 xml:space="preserve">1 says that a local authority must adopt ‘a code dealing with the </w:t>
      </w:r>
      <w:r w:rsidRPr="004F5F28">
        <w:rPr>
          <w:rFonts w:ascii="Arial" w:hAnsi="Arial" w:cs="Arial"/>
          <w:color w:val="000000"/>
        </w:rPr>
        <w:lastRenderedPageBreak/>
        <w:t>conduct that is expected of members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co-opted members of the authority when they are acting in that capacit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.’</w:t>
      </w:r>
      <w:r w:rsidRPr="004F5F28">
        <w:rPr>
          <w:rFonts w:ascii="Arial" w:hAnsi="Arial" w:cs="Arial"/>
        </w:rPr>
        <w:t xml:space="preserve"> </w:t>
      </w:r>
    </w:p>
    <w:p w:rsidR="00887919" w:rsidRDefault="00887919" w:rsidP="00887919">
      <w:pPr>
        <w:spacing w:before="19" w:line="249" w:lineRule="exact"/>
        <w:ind w:right="238"/>
        <w:rPr>
          <w:rFonts w:ascii="Arial" w:hAnsi="Arial" w:cs="Arial"/>
          <w:color w:val="010302"/>
        </w:rPr>
      </w:pPr>
    </w:p>
    <w:p w:rsidR="007150CA" w:rsidRPr="004F5F28" w:rsidRDefault="00A84AAC" w:rsidP="00887919">
      <w:pPr>
        <w:spacing w:before="19" w:line="249" w:lineRule="exact"/>
        <w:ind w:right="23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term ‘capacity’ is not further defined in the Act.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Model Code states that: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14324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of Conduct applies to you when you are acting in your capacity as a councillor which may include when:</w:t>
      </w:r>
      <w:r w:rsidRPr="004F5F28">
        <w:rPr>
          <w:rFonts w:ascii="Arial" w:hAnsi="Arial" w:cs="Arial"/>
        </w:rPr>
        <w:t xml:space="preserve"> </w:t>
      </w:r>
    </w:p>
    <w:p w:rsidR="00414324" w:rsidRPr="00414324" w:rsidRDefault="00A84AAC" w:rsidP="00414324">
      <w:pPr>
        <w:pStyle w:val="ListParagraph"/>
        <w:numPr>
          <w:ilvl w:val="0"/>
          <w:numId w:val="1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you misuse your position as a councillor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1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your actions would give the impression to a reasonable member of the public with knowledge of all the facts that you are acting as a</w:t>
      </w:r>
      <w:r w:rsidRPr="00414324">
        <w:rPr>
          <w:rFonts w:ascii="Arial" w:hAnsi="Arial" w:cs="Arial"/>
        </w:rPr>
        <w:t xml:space="preserve"> </w:t>
      </w:r>
      <w:r w:rsidRPr="00414324">
        <w:rPr>
          <w:rFonts w:ascii="Arial" w:hAnsi="Arial" w:cs="Arial"/>
          <w:color w:val="000000"/>
        </w:rPr>
        <w:t>councillo</w:t>
      </w:r>
      <w:r w:rsidRPr="00414324">
        <w:rPr>
          <w:rFonts w:ascii="Arial" w:hAnsi="Arial" w:cs="Arial"/>
          <w:color w:val="000000"/>
          <w:spacing w:val="-9"/>
        </w:rPr>
        <w:t>r</w:t>
      </w:r>
      <w:r w:rsidRPr="00414324">
        <w:rPr>
          <w:rFonts w:ascii="Arial" w:hAnsi="Arial" w:cs="Arial"/>
          <w:color w:val="000000"/>
        </w:rPr>
        <w:t>.</w:t>
      </w:r>
      <w:r w:rsidRPr="00414324">
        <w:rPr>
          <w:rFonts w:ascii="Arial" w:hAnsi="Arial" w:cs="Arial"/>
        </w:rPr>
        <w:t xml:space="preserve"> </w:t>
      </w:r>
    </w:p>
    <w:p w:rsidR="00414324" w:rsidRDefault="00A84AAC" w:rsidP="00414324">
      <w:pPr>
        <w:spacing w:before="159" w:line="249" w:lineRule="exact"/>
        <w:ind w:right="238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This means it applies when you are carrying out your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ficial duties, for example when you are considering or discussing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business, either as a councillor or representing the local authority on an outside bod</w:t>
      </w:r>
      <w:r w:rsidRPr="004F5F28">
        <w:rPr>
          <w:rFonts w:ascii="Arial" w:hAnsi="Arial" w:cs="Arial"/>
          <w:color w:val="000000"/>
          <w:spacing w:val="-13"/>
        </w:rPr>
        <w:t>y</w:t>
      </w:r>
      <w:r w:rsidR="00414324">
        <w:rPr>
          <w:rFonts w:ascii="Arial" w:hAnsi="Arial" w:cs="Arial"/>
          <w:color w:val="000000"/>
        </w:rPr>
        <w:t>.</w:t>
      </w:r>
    </w:p>
    <w:p w:rsidR="00414324" w:rsidRDefault="00414324" w:rsidP="00414324">
      <w:pPr>
        <w:spacing w:before="159" w:line="249" w:lineRule="exact"/>
        <w:ind w:right="238"/>
        <w:rPr>
          <w:rFonts w:ascii="Arial" w:hAnsi="Arial" w:cs="Arial"/>
          <w:color w:val="000000"/>
        </w:rPr>
      </w:pPr>
    </w:p>
    <w:p w:rsidR="007150CA" w:rsidRPr="004F5F28" w:rsidRDefault="00A84AAC" w:rsidP="00414324">
      <w:pPr>
        <w:spacing w:before="159" w:line="249" w:lineRule="exact"/>
        <w:ind w:right="23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is no formal description of what the role of a councillor is, but aside from formal local authority business it would include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promoting and representing the local authority in the local community and acting as a bridge between the community and the local</w:t>
      </w:r>
      <w:r w:rsidRPr="004F5F28">
        <w:rPr>
          <w:rFonts w:ascii="Arial" w:hAnsi="Arial" w:cs="Arial"/>
        </w:rPr>
        <w:t xml:space="preserve"> </w:t>
      </w:r>
      <w:hyperlink r:id="rId12" w:history="1">
        <w:r w:rsidRPr="004F5F28">
          <w:rPr>
            <w:rFonts w:ascii="Arial" w:hAnsi="Arial" w:cs="Arial"/>
            <w:color w:val="000000"/>
          </w:rPr>
          <w:t>authorit</w:t>
        </w:r>
        <w:r w:rsidRPr="004F5F28">
          <w:rPr>
            <w:rFonts w:ascii="Arial" w:hAnsi="Arial" w:cs="Arial"/>
            <w:color w:val="000000"/>
            <w:spacing w:val="-13"/>
          </w:rPr>
          <w:t>y</w:t>
        </w:r>
        <w:r w:rsidRPr="004F5F28">
          <w:rPr>
            <w:rFonts w:ascii="Arial" w:hAnsi="Arial" w:cs="Arial"/>
            <w:color w:val="000000"/>
          </w:rPr>
          <w:t>. The LG</w:t>
        </w:r>
        <w:r w:rsidRPr="004F5F28">
          <w:rPr>
            <w:rFonts w:ascii="Arial" w:hAnsi="Arial" w:cs="Arial"/>
            <w:color w:val="000000"/>
            <w:spacing w:val="-13"/>
          </w:rPr>
          <w:t>A</w:t>
        </w:r>
        <w:r w:rsidRPr="004F5F28">
          <w:rPr>
            <w:rFonts w:ascii="Arial" w:hAnsi="Arial" w:cs="Arial"/>
            <w:color w:val="000000"/>
            <w:spacing w:val="-3"/>
          </w:rPr>
          <w:t>’</w:t>
        </w:r>
        <w:r w:rsidRPr="004F5F28">
          <w:rPr>
            <w:rFonts w:ascii="Arial" w:hAnsi="Arial" w:cs="Arial"/>
            <w:color w:val="000000"/>
          </w:rPr>
          <w:t xml:space="preserve">s </w:t>
        </w:r>
        <w:r w:rsidRPr="004F5F28">
          <w:rPr>
            <w:rFonts w:ascii="Arial" w:hAnsi="Arial" w:cs="Arial"/>
            <w:color w:val="000000"/>
            <w:u w:val="single"/>
          </w:rPr>
          <w:t>Guidance</w:t>
        </w:r>
      </w:hyperlink>
      <w:r w:rsidR="00414324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for new councillors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is a helpful reference point.  </w:t>
      </w:r>
    </w:p>
    <w:p w:rsidR="007150CA" w:rsidRPr="004F5F28" w:rsidRDefault="00A84AAC" w:rsidP="00414324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does not, therefore, apply solely when you are in local authority meetings or on local authority premises.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14324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applies to all forms of communication and interaction, including: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173"/>
        <w:rPr>
          <w:rFonts w:ascii="Arial" w:hAnsi="Arial" w:cs="Arial"/>
          <w:color w:val="000000" w:themeColor="text1"/>
        </w:rPr>
      </w:pP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at face-to-face meetings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at online or telephone meetings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in written communication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in verbal communication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in non-verbal communications</w:t>
      </w:r>
      <w:r w:rsidRPr="00414324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pStyle w:val="ListParagraph"/>
        <w:numPr>
          <w:ilvl w:val="0"/>
          <w:numId w:val="2"/>
        </w:numPr>
        <w:spacing w:before="200" w:line="201" w:lineRule="exact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color w:val="000000"/>
        </w:rPr>
        <w:t>in electronic and social media communication, posts, statements, and comments.</w:t>
      </w:r>
      <w:r w:rsidRPr="00414324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155"/>
        <w:rPr>
          <w:rFonts w:ascii="Arial" w:hAnsi="Arial" w:cs="Arial"/>
          <w:color w:val="000000" w:themeColor="text1"/>
        </w:rPr>
      </w:pPr>
    </w:p>
    <w:p w:rsidR="00414324" w:rsidRDefault="00A84AAC" w:rsidP="00414324">
      <w:pPr>
        <w:ind w:right="255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This includes interactions with the public as well as with fellow councillors and 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</w:t>
      </w:r>
      <w:r w:rsidRPr="004F5F28">
        <w:rPr>
          <w:rFonts w:ascii="Arial" w:hAnsi="Arial" w:cs="Arial"/>
        </w:rPr>
        <w:t xml:space="preserve"> </w:t>
      </w:r>
    </w:p>
    <w:p w:rsidR="007150CA" w:rsidRPr="00414324" w:rsidRDefault="00A84AAC" w:rsidP="00414324">
      <w:pPr>
        <w:spacing w:line="450" w:lineRule="exact"/>
        <w:ind w:right="255"/>
        <w:rPr>
          <w:rFonts w:ascii="Arial" w:hAnsi="Arial" w:cs="Arial"/>
          <w:b/>
          <w:color w:val="010302"/>
        </w:rPr>
      </w:pPr>
      <w:r w:rsidRPr="00414324">
        <w:rPr>
          <w:rFonts w:ascii="Arial" w:hAnsi="Arial" w:cs="Arial"/>
          <w:b/>
          <w:color w:val="000000"/>
        </w:rPr>
        <w:t>Acting as a private individual</w:t>
      </w:r>
      <w:r w:rsidRPr="00414324">
        <w:rPr>
          <w:rFonts w:ascii="Arial" w:hAnsi="Arial" w:cs="Arial"/>
          <w:b/>
        </w:rPr>
        <w:t xml:space="preserve"> </w:t>
      </w:r>
    </w:p>
    <w:p w:rsidR="007150CA" w:rsidRPr="00414324" w:rsidRDefault="00A84AAC" w:rsidP="00414324">
      <w:pPr>
        <w:spacing w:before="18" w:line="250" w:lineRule="exact"/>
        <w:ind w:right="2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something to fall within the code there must be a clear link to a local authority function or your role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For example,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argument with a neighbour which does not relate to local authority business would not engage the code, even if your neighbour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happens to know you are a councillor and therefore complains to the local authority about being treated disrespectfull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Default="00414324" w:rsidP="00887919">
      <w:pPr>
        <w:spacing w:after="19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257925" cy="1562100"/>
                <wp:effectExtent l="0" t="0" r="9525" b="0"/>
                <wp:wrapSquare wrapText="bothSides"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4F5F28" w:rsidRDefault="006E4B49" w:rsidP="00414324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Example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Default="006E4B49" w:rsidP="00414324">
                            <w:pPr>
                              <w:spacing w:line="249" w:lineRule="exact"/>
                              <w:ind w:right="56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414324" w:rsidRDefault="006E4B49" w:rsidP="00414324">
                            <w:pPr>
                              <w:spacing w:line="249" w:lineRule="exact"/>
                              <w:ind w:right="56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and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had a personal relationship. The councillor sent and encouraged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to send inappropriate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social media messages, including messages of a sexual nature, during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 hours. The panel rejected arguments that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councillor had been acting in an entirely personal capacit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It found that the councillor could not divorce himself from his role as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quasi-employer and that, when sending or encouraging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to send the messages during working hours, 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was acting in his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ficial capacit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7.95pt;width:492.75pt;height:123pt;z-index:251799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" fillcolor="#d8d8d8 [2732]" stroked="f">
                <v:textbox>
                  <w:txbxContent>
                    <w:p w:rsidR="006E4B49" w:rsidRPr="004F5F28" w:rsidRDefault="006E4B49" w:rsidP="00414324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Example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Default="006E4B49" w:rsidP="00414324">
                      <w:pPr>
                        <w:spacing w:line="249" w:lineRule="exact"/>
                        <w:ind w:right="568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414324" w:rsidRDefault="006E4B49" w:rsidP="00414324">
                      <w:pPr>
                        <w:spacing w:line="249" w:lineRule="exact"/>
                        <w:ind w:right="56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and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had a personal relationship. The councillor sent and encouraged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to send inappropriate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social media messages, including messages of a sexual nature, during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 hours. The panel rejected arguments that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councillor had been acting in an entirely personal capacit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It found that the councillor could not divorce himself from his role as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quasi-employer and that, when sending or encouraging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to send the messages during working hours, 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was acting in his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ficial capacit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4324" w:rsidRPr="004F5F28" w:rsidRDefault="00414324" w:rsidP="00887919">
      <w:pPr>
        <w:spacing w:after="19"/>
        <w:rPr>
          <w:rFonts w:ascii="Arial" w:hAnsi="Arial" w:cs="Arial"/>
          <w:color w:val="000000" w:themeColor="text1"/>
        </w:rPr>
      </w:pPr>
    </w:p>
    <w:p w:rsidR="00414324" w:rsidRDefault="00414324" w:rsidP="00414324">
      <w:pPr>
        <w:spacing w:line="249" w:lineRule="exact"/>
        <w:ind w:right="145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I</w:t>
      </w:r>
      <w:r w:rsidR="00A84AAC" w:rsidRPr="004F5F28">
        <w:rPr>
          <w:rFonts w:ascii="Arial" w:hAnsi="Arial" w:cs="Arial"/>
          <w:color w:val="000000"/>
        </w:rPr>
        <w:t>t is not always immediately apparent in which capacity you are acting, therefore in situations where there may be ambiguity it may be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helpful if you can make clear to people in which capacity you are engaging with them.</w:t>
      </w:r>
      <w:r w:rsidR="00A84AAC" w:rsidRPr="004F5F28">
        <w:rPr>
          <w:rFonts w:ascii="Arial" w:hAnsi="Arial" w:cs="Arial"/>
        </w:rPr>
        <w:t xml:space="preserve"> </w:t>
      </w:r>
    </w:p>
    <w:p w:rsidR="00414324" w:rsidRDefault="00414324" w:rsidP="00414324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3B066D" w:rsidRDefault="00A84AAC" w:rsidP="003B066D">
      <w:pPr>
        <w:spacing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While the Code does not apply to your non-councillor roles, what you do as a councillor could impact on your position in those other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roles.</w:t>
      </w:r>
      <w:r w:rsidRPr="004F5F28">
        <w:rPr>
          <w:rFonts w:ascii="Arial" w:hAnsi="Arial" w:cs="Arial"/>
        </w:rPr>
        <w:t xml:space="preserve"> </w:t>
      </w:r>
    </w:p>
    <w:p w:rsidR="003B066D" w:rsidRDefault="003B066D" w:rsidP="003B066D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3B066D" w:rsidRDefault="00A84AAC" w:rsidP="003B066D">
      <w:pPr>
        <w:spacing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Political party or group rules may also require you as a councillor to demonstrate certain behaviours as a private individual and failure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do so can result in sanctions from political groups.</w:t>
      </w:r>
      <w:r w:rsidRPr="004F5F28">
        <w:rPr>
          <w:rFonts w:ascii="Arial" w:hAnsi="Arial" w:cs="Arial"/>
        </w:rPr>
        <w:t xml:space="preserve"> </w:t>
      </w:r>
    </w:p>
    <w:p w:rsidR="003B066D" w:rsidRDefault="003B066D" w:rsidP="003B066D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3B066D" w:rsidRDefault="00A84AAC" w:rsidP="003B066D">
      <w:pPr>
        <w:spacing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Under the Local Government Act 1972 councillors can be disqualified from being a councillor due to matters in their private life, such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being subject to a bankruptcy order or receiving a custodial sentence of three months or longer (whether or not suspended).</w:t>
      </w:r>
      <w:r w:rsidRPr="004F5F28">
        <w:rPr>
          <w:rFonts w:ascii="Arial" w:hAnsi="Arial" w:cs="Arial"/>
        </w:rPr>
        <w:t xml:space="preserve"> </w:t>
      </w:r>
    </w:p>
    <w:p w:rsidR="003B066D" w:rsidRDefault="003B066D" w:rsidP="003B066D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3B066D" w:rsidRPr="003B066D" w:rsidRDefault="00A84AAC" w:rsidP="003B066D">
      <w:pPr>
        <w:spacing w:line="249" w:lineRule="exact"/>
        <w:ind w:right="145"/>
        <w:rPr>
          <w:rFonts w:ascii="Arial" w:hAnsi="Arial" w:cs="Arial"/>
          <w:b/>
          <w:color w:val="010302"/>
        </w:rPr>
      </w:pPr>
      <w:r w:rsidRPr="003B066D">
        <w:rPr>
          <w:rFonts w:ascii="Arial" w:hAnsi="Arial" w:cs="Arial"/>
          <w:b/>
          <w:color w:val="000000"/>
        </w:rPr>
        <w:t>In what circumstances might I give the impression to a reasonable member of the public that I was engaged on local authority</w:t>
      </w:r>
      <w:r w:rsidRPr="003B066D">
        <w:rPr>
          <w:rFonts w:ascii="Arial" w:hAnsi="Arial" w:cs="Arial"/>
          <w:b/>
        </w:rPr>
        <w:t xml:space="preserve"> </w:t>
      </w:r>
      <w:r w:rsidRPr="003B066D">
        <w:rPr>
          <w:rFonts w:ascii="Arial" w:hAnsi="Arial" w:cs="Arial"/>
          <w:b/>
          <w:color w:val="000000"/>
        </w:rPr>
        <w:t>business?</w:t>
      </w:r>
      <w:r w:rsidRPr="003B066D">
        <w:rPr>
          <w:rFonts w:ascii="Arial" w:hAnsi="Arial" w:cs="Arial"/>
          <w:b/>
        </w:rPr>
        <w:t xml:space="preserve"> </w:t>
      </w:r>
    </w:p>
    <w:p w:rsidR="003B066D" w:rsidRDefault="003B066D" w:rsidP="003B066D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3B066D" w:rsidRDefault="00A84AAC" w:rsidP="003B066D">
      <w:pPr>
        <w:spacing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When you use or attempt to use your position as a councillor to seek to gain an advantage for yourself or someone close to you or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disadvantage someone this is an attempt to misuse your position and therefore falls within the scope of the Code of Conduct.</w:t>
      </w:r>
      <w:r w:rsidRPr="004F5F28">
        <w:rPr>
          <w:rFonts w:ascii="Arial" w:hAnsi="Arial" w:cs="Arial"/>
        </w:rPr>
        <w:t xml:space="preserve"> </w:t>
      </w:r>
    </w:p>
    <w:p w:rsidR="003B066D" w:rsidRDefault="003B066D" w:rsidP="003B066D">
      <w:pPr>
        <w:spacing w:line="249" w:lineRule="exact"/>
        <w:ind w:right="145"/>
        <w:rPr>
          <w:rFonts w:ascii="Arial" w:hAnsi="Arial" w:cs="Arial"/>
          <w:color w:val="010302"/>
        </w:rPr>
      </w:pPr>
    </w:p>
    <w:p w:rsidR="00D66C0E" w:rsidRDefault="00A84AAC" w:rsidP="00D66C0E">
      <w:pPr>
        <w:spacing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number of factors will need to be taken into account to determine whether or not you had used or attempted to use your position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37783D" w:rsidRDefault="0037783D" w:rsidP="00D66C0E">
      <w:pPr>
        <w:spacing w:line="249" w:lineRule="exact"/>
        <w:ind w:right="145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C68FA73" wp14:editId="725CE4EB">
                <wp:simplePos x="0" y="0"/>
                <wp:positionH relativeFrom="margin">
                  <wp:align>left</wp:align>
                </wp:positionH>
                <wp:positionV relativeFrom="paragraph">
                  <wp:posOffset>1607820</wp:posOffset>
                </wp:positionV>
                <wp:extent cx="6143625" cy="3495675"/>
                <wp:effectExtent l="0" t="0" r="9525" b="9525"/>
                <wp:wrapSquare wrapText="bothSides"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495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37783D">
                            <w:pPr>
                              <w:rPr>
                                <w:rFonts w:ascii="Arial" w:hAnsi="Arial" w:cs="Arial"/>
                                <w:b/>
                                <w:color w:val="010302"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</w:p>
                          <w:p w:rsidR="006E4B49" w:rsidRDefault="006E4B49" w:rsidP="0037783D">
                            <w:pPr>
                              <w:ind w:right="56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4F5F28" w:rsidRDefault="006E4B49" w:rsidP="0037783D">
                            <w:pPr>
                              <w:ind w:right="47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Attempting to misuse your position as a councillor would include if you threaten to use your position improperly to block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someone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planning, licence or grant application. In 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fect you would be doing something that only a councillor could do even if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as a matter of fact, you did not have the power to do so. That may include an assumption, for example, that you would put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inappropriate pressure on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or fellow councillors or lobby behind the scenes for a particular outcome. It should not be up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to a member of the public to have to wor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 out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whether you are in fact on a planning committee.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37783D">
                            <w:pPr>
                              <w:spacing w:before="200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Another example would be disclosing confidential information improperly you had received because of your role as a councillo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37783D">
                            <w:pPr>
                              <w:spacing w:before="158"/>
                              <w:ind w:right="47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returning from a party got into an argument with a taxi drive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When he arrived home, he refused to pay the fare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when he spoke to the manager of the taxi compan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, he said that he was a councillor and would make sure that the taxi driver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licence was withdrawn by the council. While he was entitled to dispute the payment if he was dissatisfied with the service 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had received he was found to have breached the code by invoking his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 and seeking to misuse his position to intimidate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manager and driver and to seek to gain an advantage for himself, notwithstanding the fact that he did not in reality have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ability to carry out his threat.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37783D">
                            <w:pPr>
                              <w:spacing w:line="249" w:lineRule="exact"/>
                              <w:ind w:right="56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FA73" id="_x0000_s1030" type="#_x0000_t202" style="position:absolute;margin-left:0;margin-top:126.6pt;width:483.75pt;height:275.25pt;z-index:251803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" fillcolor="#d8d8d8 [2732]" stroked="f">
                <v:textbox>
                  <w:txbxContent>
                    <w:p w:rsidR="006E4B49" w:rsidRPr="00F25D02" w:rsidRDefault="006E4B49" w:rsidP="0037783D">
                      <w:pPr>
                        <w:rPr>
                          <w:rFonts w:ascii="Arial" w:hAnsi="Arial" w:cs="Arial"/>
                          <w:b/>
                          <w:color w:val="010302"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>s</w:t>
                      </w:r>
                    </w:p>
                    <w:p w:rsidR="006E4B49" w:rsidRDefault="006E4B49" w:rsidP="0037783D">
                      <w:pPr>
                        <w:ind w:right="568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4F5F28" w:rsidRDefault="006E4B49" w:rsidP="0037783D">
                      <w:pPr>
                        <w:ind w:right="47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Attempting to misuse your position as a councillor would include if you threaten to use your position improperly to block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someone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planning, licence or grant application. In 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fect you would be doing something that only a councillor could do even if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as a matter of fact, you did not have the power to do so. That may include an assumption, for example, that you would put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inappropriate pressure on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or fellow councillors or lobby behind the scenes for a particular outcome. It should not be up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to a member of the public to have to wor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k out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whether you are in fact on a planning committee.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37783D">
                      <w:pPr>
                        <w:spacing w:before="200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Another example would be disclosing confidential information improperly you had received because of your role as a councillo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37783D">
                      <w:pPr>
                        <w:spacing w:before="158"/>
                        <w:ind w:right="47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returning from a party got into an argument with a taxi drive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When he arrived home, he refused to pay the fare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when he spoke to the manager of the taxi compan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, he said that he was a councillor and would make sure that the taxi driver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licence was withdrawn by the council. While he was entitled to dispute the payment if he was dissatisfied with the service 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had received he was found to have breached the code by invoking his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 and seeking to misuse his position to intimidate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manager and driver and to seek to gain an advantage for himself, notwithstanding the fact that he did not in reality have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ability to carry out his threat.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37783D">
                      <w:pPr>
                        <w:spacing w:line="249" w:lineRule="exact"/>
                        <w:ind w:right="56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C68FA73" wp14:editId="725CE4EB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6143625" cy="1076325"/>
                <wp:effectExtent l="0" t="0" r="9525" b="9525"/>
                <wp:wrapSquare wrapText="bothSides"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37783D" w:rsidRDefault="006E4B49" w:rsidP="003778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37783D">
                              <w:rPr>
                                <w:rFonts w:ascii="Arial" w:hAnsi="Arial" w:cs="Arial"/>
                                <w:color w:val="000000"/>
                              </w:rPr>
                              <w:t>writing to someone on local authority headed paper or using a local authority email address may lead someone to</w:t>
                            </w:r>
                            <w:r w:rsidRPr="00377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7783D">
                              <w:rPr>
                                <w:rFonts w:ascii="Arial" w:hAnsi="Arial" w:cs="Arial"/>
                                <w:color w:val="000000"/>
                              </w:rPr>
                              <w:t>assume you were writing in your capacity as a councillor</w:t>
                            </w:r>
                          </w:p>
                          <w:p w:rsidR="006E4B49" w:rsidRPr="0037783D" w:rsidRDefault="006E4B49" w:rsidP="0037783D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37783D" w:rsidRDefault="006E4B49" w:rsidP="003778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37783D">
                              <w:rPr>
                                <w:rFonts w:ascii="Arial" w:hAnsi="Arial" w:cs="Arial"/>
                                <w:color w:val="000000"/>
                              </w:rPr>
                              <w:t>handing out a business card where you describe yourself as a councillor may also lead to that assumption</w:t>
                            </w:r>
                          </w:p>
                          <w:p w:rsidR="006E4B49" w:rsidRPr="0037783D" w:rsidRDefault="006E4B49" w:rsidP="0037783D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37783D" w:rsidRDefault="006E4B49" w:rsidP="003778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37783D">
                              <w:rPr>
                                <w:rFonts w:ascii="Arial" w:hAnsi="Arial" w:cs="Arial"/>
                                <w:color w:val="000000"/>
                              </w:rPr>
                              <w:t>wearing o</w:t>
                            </w:r>
                            <w:r w:rsidRPr="0037783D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ficial local authority regalia.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FA73" id="_x0000_s1031" type="#_x0000_t202" style="position:absolute;margin-left:0;margin-top:23.85pt;width:483.75pt;height:84.75pt;z-index:251801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" fillcolor="#d8d8d8 [2732]" stroked="f">
                <v:textbox>
                  <w:txbxContent>
                    <w:p w:rsidR="006E4B49" w:rsidRPr="0037783D" w:rsidRDefault="006E4B49" w:rsidP="003778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  <w:r w:rsidRPr="0037783D">
                        <w:rPr>
                          <w:rFonts w:ascii="Arial" w:hAnsi="Arial" w:cs="Arial"/>
                          <w:color w:val="000000"/>
                        </w:rPr>
                        <w:t>writing to someone on local authority headed paper or using a local authority email address may lead someone to</w:t>
                      </w:r>
                      <w:r w:rsidRPr="0037783D">
                        <w:rPr>
                          <w:rFonts w:ascii="Arial" w:hAnsi="Arial" w:cs="Arial"/>
                        </w:rPr>
                        <w:t xml:space="preserve"> </w:t>
                      </w:r>
                      <w:r w:rsidRPr="0037783D">
                        <w:rPr>
                          <w:rFonts w:ascii="Arial" w:hAnsi="Arial" w:cs="Arial"/>
                          <w:color w:val="000000"/>
                        </w:rPr>
                        <w:t>assume you were writing in your capacity as a councillor</w:t>
                      </w:r>
                    </w:p>
                    <w:p w:rsidR="006E4B49" w:rsidRPr="0037783D" w:rsidRDefault="006E4B49" w:rsidP="0037783D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37783D" w:rsidRDefault="006E4B49" w:rsidP="003778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  <w:r w:rsidRPr="0037783D">
                        <w:rPr>
                          <w:rFonts w:ascii="Arial" w:hAnsi="Arial" w:cs="Arial"/>
                          <w:color w:val="000000"/>
                        </w:rPr>
                        <w:t>handing out a business card where you describe yourself as a councillor may also lead to that assumption</w:t>
                      </w:r>
                    </w:p>
                    <w:p w:rsidR="006E4B49" w:rsidRPr="0037783D" w:rsidRDefault="006E4B49" w:rsidP="0037783D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37783D" w:rsidRDefault="006E4B49" w:rsidP="003778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  <w:proofErr w:type="gramStart"/>
                      <w:r w:rsidRPr="0037783D">
                        <w:rPr>
                          <w:rFonts w:ascii="Arial" w:hAnsi="Arial" w:cs="Arial"/>
                          <w:color w:val="000000"/>
                        </w:rPr>
                        <w:t>wearing</w:t>
                      </w:r>
                      <w:proofErr w:type="gramEnd"/>
                      <w:r w:rsidRPr="0037783D">
                        <w:rPr>
                          <w:rFonts w:ascii="Arial" w:hAnsi="Arial" w:cs="Arial"/>
                          <w:color w:val="000000"/>
                        </w:rPr>
                        <w:t xml:space="preserve"> o</w:t>
                      </w:r>
                      <w:r w:rsidRPr="0037783D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ficial local authority regalia.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F</w:t>
      </w:r>
      <w:r w:rsidR="00A84AAC" w:rsidRPr="004F5F28">
        <w:rPr>
          <w:rFonts w:ascii="Arial" w:hAnsi="Arial" w:cs="Arial"/>
          <w:color w:val="000000"/>
        </w:rPr>
        <w:t>or example:</w:t>
      </w:r>
      <w:r w:rsidR="00A84AAC"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275"/>
        <w:rPr>
          <w:rFonts w:ascii="Arial" w:hAnsi="Arial" w:cs="Arial"/>
          <w:color w:val="000000" w:themeColor="text1"/>
        </w:rPr>
      </w:pPr>
    </w:p>
    <w:p w:rsidR="007150CA" w:rsidRPr="00F611D2" w:rsidRDefault="00A84AAC" w:rsidP="00F611D2">
      <w:pPr>
        <w:spacing w:line="450" w:lineRule="exact"/>
        <w:ind w:right="255"/>
        <w:rPr>
          <w:rFonts w:ascii="Arial" w:hAnsi="Arial" w:cs="Arial"/>
          <w:b/>
          <w:color w:val="000000"/>
        </w:rPr>
      </w:pPr>
      <w:r w:rsidRPr="00F611D2">
        <w:rPr>
          <w:rFonts w:ascii="Arial" w:hAnsi="Arial" w:cs="Arial"/>
          <w:b/>
          <w:color w:val="000000"/>
        </w:rPr>
        <w:t xml:space="preserve">Social media postings </w:t>
      </w:r>
    </w:p>
    <w:p w:rsidR="007150CA" w:rsidRPr="004F5F28" w:rsidRDefault="00A84AAC" w:rsidP="003D26AA">
      <w:pPr>
        <w:spacing w:before="19" w:line="249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Simply describing yourself as a councillor in a social media posting or at the top of your page or in your username or profile,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does not of itself mean that every posting you make is covered by the Code. There must be a link within the individual posting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 thread to your role as a councillor or to local authority business.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even if you do not describe yourself as a councillor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may fall within the scope of the code if you are discussing local authority business.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a posting which is simply discussing a recent football match is not covered by the code even if you have described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yourself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you make a posting threatening a fellow councillor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that would fall within the code even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have not described yourself as a councillor as it relates to local authority business or your role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Each matter would need to be looked at on a case-by-case basis (</w:t>
      </w:r>
      <w:r w:rsidR="00F611D2">
        <w:rPr>
          <w:rFonts w:ascii="Arial" w:hAnsi="Arial" w:cs="Arial"/>
          <w:color w:val="000000"/>
        </w:rPr>
        <w:t>see Part 2 below)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be very careful when describing yourself as a councillor as seeing the word “councillor” may lead to assumptions amongst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community that you are acting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o help avoid some of these issues, some councillors have found it helpful to have separate social media profiles for personal and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 use, though even the strictest privacy settings are no guarantee that posts or actions will remain private. As a rule of thumb,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never post anything online </w:t>
      </w:r>
      <w:r w:rsidRPr="004F5F28">
        <w:rPr>
          <w:rFonts w:ascii="Arial" w:hAnsi="Arial" w:cs="Arial"/>
          <w:color w:val="000000"/>
        </w:rPr>
        <w:lastRenderedPageBreak/>
        <w:t>you would not be comfortable saying or sharing in a public meeting. If your local authority has guidance 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 use of social media this can help.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2991643</wp:posOffset>
            </wp:positionH>
            <wp:positionV relativeFrom="paragraph">
              <wp:posOffset>224122</wp:posOffset>
            </wp:positionV>
            <wp:extent cx="2811263" cy="317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263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color w:val="000000"/>
        </w:rPr>
        <w:t xml:space="preserve">The LGA has published </w:t>
      </w:r>
      <w:hyperlink r:id="rId14" w:history="1">
        <w:r w:rsidRPr="004F5F28">
          <w:rPr>
            <w:rFonts w:ascii="Arial" w:hAnsi="Arial" w:cs="Arial"/>
            <w:color w:val="000000"/>
            <w:u w:val="single"/>
          </w:rPr>
          <w:t>guidance on councillors</w:t>
        </w:r>
        <w:r w:rsidRPr="004F5F28">
          <w:rPr>
            <w:rFonts w:ascii="Arial" w:hAnsi="Arial" w:cs="Arial"/>
            <w:color w:val="006699"/>
          </w:rPr>
          <w:t xml:space="preserve"> [https://local.go</w:t>
        </w:r>
        <w:r w:rsidRPr="004F5F28">
          <w:rPr>
            <w:rFonts w:ascii="Arial" w:hAnsi="Arial" w:cs="Arial"/>
            <w:color w:val="006699"/>
            <w:spacing w:val="-13"/>
          </w:rPr>
          <w:t>v</w:t>
        </w:r>
        <w:r w:rsidRPr="004F5F28">
          <w:rPr>
            <w:rFonts w:ascii="Arial" w:hAnsi="Arial" w:cs="Arial"/>
            <w:color w:val="006699"/>
          </w:rPr>
          <w:t xml:space="preserve">.uk/councillors-and-social-media] </w:t>
        </w:r>
      </w:hyperlink>
      <w:r w:rsidRPr="004F5F28">
        <w:rPr>
          <w:rFonts w:ascii="Arial" w:hAnsi="Arial" w:cs="Arial"/>
          <w:color w:val="000000"/>
        </w:rPr>
        <w:t>and social media.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2C4290" w:rsidP="00887919">
      <w:pPr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15D0045" wp14:editId="67E00A8A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293485" cy="2466975"/>
                <wp:effectExtent l="0" t="0" r="0" b="9525"/>
                <wp:wrapSquare wrapText="bothSides"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37783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Default="006E4B49" w:rsidP="0037783D">
                            <w:pPr>
                              <w:ind w:right="444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37783D">
                            <w:pPr>
                              <w:ind w:right="444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Following a heavy snowstorm which meant a local street market could not go ahead a councillor posted on the local community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Facebook page that a certain local authority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should be sacked for failing to put adequate arrangements in place to clear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sno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w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Even though it was not posted on a local authority page and he did not explicitly describe himself as a councillor in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post he was found to have breached the code by treating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with disrespect and seeking to put undue pressure on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37783D">
                            <w:pPr>
                              <w:spacing w:before="200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 councillor who described himself as such in his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witter profile made insulting and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fensive comments about the Prime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Minister which led to complaints being made to his local authorit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He was found not to have breached the code as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comments did not directly relate to his role as a councillor or local authority business but were seen as wider political comments.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37783D">
                            <w:pPr>
                              <w:spacing w:line="249" w:lineRule="exact"/>
                              <w:ind w:right="56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0045" id="_x0000_s1032" type="#_x0000_t202" style="position:absolute;margin-left:444.35pt;margin-top:22.65pt;width:495.55pt;height:194.2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" fillcolor="#d8d8d8 [2732]" stroked="f">
                <v:textbox>
                  <w:txbxContent>
                    <w:p w:rsidR="006E4B49" w:rsidRPr="00F25D02" w:rsidRDefault="006E4B49" w:rsidP="0037783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Default="006E4B49" w:rsidP="0037783D">
                      <w:pPr>
                        <w:ind w:right="444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37783D">
                      <w:pPr>
                        <w:ind w:right="444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Following a heavy snowstorm which meant a local street market could not go ahead a councillor posted on the local community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Facebook page that a certain local authority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should be sacked for failing to put adequate arrangements in place to clear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sno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w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Even though it was not posted on a local authority page and he did not explicitly describe himself as a councillor in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post he was found to have breached the code by treating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with disrespect and seeking to put undue pressure on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37783D">
                      <w:pPr>
                        <w:spacing w:before="200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A councillor who described himself as such in his 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T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witter profile made insulting and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fensive comments about the Prime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Minister which led to complaints being made to his local authorit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He was found not to have breached the code as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comments did not directly relate to his role as a councillor or local authority business but were seen as wider political comments.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37783D">
                      <w:pPr>
                        <w:spacing w:line="249" w:lineRule="exact"/>
                        <w:ind w:right="56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887919">
      <w:pPr>
        <w:spacing w:after="97"/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3D26AA" w:rsidRDefault="00A84AAC" w:rsidP="003D26AA">
      <w:pPr>
        <w:spacing w:line="201" w:lineRule="exact"/>
        <w:rPr>
          <w:rFonts w:ascii="Arial" w:hAnsi="Arial" w:cs="Arial"/>
          <w:b/>
          <w:color w:val="010302"/>
        </w:rPr>
      </w:pPr>
      <w:r w:rsidRPr="003D26AA">
        <w:rPr>
          <w:rFonts w:ascii="Arial" w:hAnsi="Arial" w:cs="Arial"/>
          <w:b/>
          <w:color w:val="000000"/>
        </w:rPr>
        <w:t>What does acting as a representative of my local authority mean?</w:t>
      </w:r>
      <w:r w:rsidRPr="003D26AA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9" w:line="249" w:lineRule="exact"/>
        <w:ind w:right="31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acting as a representative of the local authority when you are sitting on an outside body to which you have been appointed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 example.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31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would also be considered a representative of the local authority where you were attending an external function or conference 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behalf of the local authority or as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nominated delegate.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31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would not be considered as a representative of the local authority where you were attending an event in a party-political role,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 at a political party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annual conference. In that situation you would be subject to any relevant party rules.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31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Matters in party group meetings would also normally not be covered by the code as they are more matters for a party to regulate.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you are clearly trying to improperly influence fellow councillors or put undue pressure on them in relation to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business for example then relevant provisions of the code would appl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The same would apply to social media groups you may be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 of, such as a WhatsApp group set up for your local authority group.</w:t>
      </w:r>
      <w:r w:rsidRPr="004F5F28">
        <w:rPr>
          <w:rFonts w:ascii="Arial" w:hAnsi="Arial" w:cs="Arial"/>
        </w:rPr>
        <w:t xml:space="preserve"> </w:t>
      </w:r>
    </w:p>
    <w:p w:rsidR="003D26AA" w:rsidRDefault="003D26AA" w:rsidP="003D26AA">
      <w:pPr>
        <w:spacing w:before="160" w:line="201" w:lineRule="exact"/>
        <w:rPr>
          <w:rFonts w:ascii="Arial" w:hAnsi="Arial" w:cs="Arial"/>
          <w:b/>
          <w:color w:val="000000"/>
        </w:rPr>
      </w:pPr>
    </w:p>
    <w:p w:rsidR="007150CA" w:rsidRPr="003D26AA" w:rsidRDefault="00A84AAC" w:rsidP="003D26AA">
      <w:pPr>
        <w:spacing w:before="160" w:line="201" w:lineRule="exact"/>
        <w:rPr>
          <w:rFonts w:ascii="Arial" w:hAnsi="Arial" w:cs="Arial"/>
          <w:b/>
          <w:color w:val="010302"/>
        </w:rPr>
      </w:pPr>
      <w:r w:rsidRPr="003D26AA">
        <w:rPr>
          <w:rFonts w:ascii="Arial" w:hAnsi="Arial" w:cs="Arial"/>
          <w:b/>
          <w:color w:val="000000"/>
        </w:rPr>
        <w:t>What if I sit on more than one local authority?</w:t>
      </w:r>
      <w:r w:rsidRPr="003D26AA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9" w:line="249" w:lineRule="exact"/>
        <w:ind w:right="31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sit on more than one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you are subject to the code and associated procedures of the local authority you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representing at any one time. As such, if you are on a district council and a parish council, you would be bound by the district code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when attending district council meetings or speaking to district council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ficers; and bound by the parish council code when attending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parish council meetings or speaking to parish council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3D26AA">
      <w:pPr>
        <w:spacing w:after="231"/>
        <w:rPr>
          <w:rFonts w:ascii="Arial" w:hAnsi="Arial" w:cs="Arial"/>
          <w:color w:val="000000" w:themeColor="text1"/>
        </w:rPr>
      </w:pPr>
    </w:p>
    <w:p w:rsidR="007150CA" w:rsidRPr="004F5F28" w:rsidRDefault="00A84AAC" w:rsidP="003D26AA">
      <w:pPr>
        <w:spacing w:line="249" w:lineRule="exact"/>
        <w:ind w:right="19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your local authorities have the same code, the same rules would apply and, for example, your completed register of interests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be the same on both tiers.</w:t>
      </w:r>
      <w:r w:rsidRPr="004F5F28">
        <w:rPr>
          <w:rFonts w:ascii="Arial" w:hAnsi="Arial" w:cs="Arial"/>
        </w:rPr>
        <w:t xml:space="preserve"> </w:t>
      </w:r>
    </w:p>
    <w:p w:rsidR="007150CA" w:rsidRPr="003D26AA" w:rsidRDefault="00A84AAC" w:rsidP="003D26AA">
      <w:pPr>
        <w:spacing w:before="160" w:line="201" w:lineRule="exact"/>
        <w:rPr>
          <w:rFonts w:ascii="Arial" w:hAnsi="Arial" w:cs="Arial"/>
          <w:b/>
          <w:color w:val="010302"/>
        </w:rPr>
      </w:pPr>
      <w:r w:rsidRPr="003D26AA">
        <w:rPr>
          <w:rFonts w:ascii="Arial" w:hAnsi="Arial" w:cs="Arial"/>
          <w:b/>
          <w:color w:val="000000"/>
        </w:rPr>
        <w:t>What is a co-opted member?</w:t>
      </w:r>
      <w:r w:rsidRPr="003D26AA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9" w:line="249" w:lineRule="exact"/>
        <w:ind w:right="19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The code also applies to co-opted members under the Localism Act. A co-opted member under the Act is someone who is entitled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vote on any matter to be decided at a local authority committee or sub-committee.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9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parish councillor who has been co-opted to fill a casual vacancy where an election has not been held is also covered by the Code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Conduct in the same way as if they had been elected.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9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does not, therefore include co-opted members who do not have voting rights, nor does it cove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for example, an Independent Person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appointed under s28 of the Localism Act to support the local authority on standards matters.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9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it would be good practice to ask such councillors to agree to abide by the code of conduct and to inform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any interests they might have. While they would not formally fall within the statutory framework for complaint handling, they can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removed from their role by the local authority should they be found to have committed a serious breach of the code so it is important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they are also aware of the expected standards of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3D26AA">
      <w:pPr>
        <w:spacing w:after="182"/>
        <w:rPr>
          <w:rFonts w:ascii="Arial" w:hAnsi="Arial" w:cs="Arial"/>
          <w:color w:val="000000" w:themeColor="text1"/>
        </w:rPr>
      </w:pPr>
    </w:p>
    <w:p w:rsidR="007150CA" w:rsidRPr="004B0307" w:rsidRDefault="00A84AAC" w:rsidP="003D26AA">
      <w:pPr>
        <w:spacing w:line="420" w:lineRule="exact"/>
        <w:ind w:right="158"/>
        <w:rPr>
          <w:rStyle w:val="Heading2Char"/>
        </w:rPr>
      </w:pPr>
      <w:bookmarkStart w:id="4" w:name="_Toc87447428"/>
      <w:r w:rsidRPr="005C3ADC">
        <w:rPr>
          <w:rStyle w:val="Heading1Char"/>
        </w:rPr>
        <w:t>Part 2 – General obligations under the Code of Conduct</w:t>
      </w:r>
      <w:bookmarkEnd w:id="4"/>
      <w:r w:rsidRPr="005C3ADC">
        <w:rPr>
          <w:rStyle w:val="Heading1Char"/>
        </w:rPr>
        <w:t xml:space="preserve"> </w:t>
      </w:r>
      <w:r w:rsidRPr="005C3ADC">
        <w:rPr>
          <w:rStyle w:val="Heading1Char"/>
        </w:rPr>
        <w:br/>
      </w:r>
      <w:r w:rsidRPr="004B0307">
        <w:rPr>
          <w:rStyle w:val="Heading2Char"/>
        </w:rPr>
        <w:t xml:space="preserve">Respect </w:t>
      </w:r>
    </w:p>
    <w:p w:rsidR="00F611D2" w:rsidRDefault="00F611D2" w:rsidP="003D26AA">
      <w:pPr>
        <w:spacing w:before="60" w:line="201" w:lineRule="exact"/>
        <w:rPr>
          <w:rFonts w:ascii="Arial" w:hAnsi="Arial" w:cs="Arial"/>
          <w:color w:val="000000"/>
        </w:rPr>
      </w:pPr>
    </w:p>
    <w:p w:rsidR="007150CA" w:rsidRPr="004F5F28" w:rsidRDefault="00A84AAC" w:rsidP="003D26AA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F611D2" w:rsidRPr="00F611D2" w:rsidRDefault="00A84AAC" w:rsidP="00AC032A">
      <w:pPr>
        <w:pStyle w:val="ListParagraph"/>
        <w:numPr>
          <w:ilvl w:val="0"/>
          <w:numId w:val="10"/>
        </w:numPr>
        <w:spacing w:before="200" w:line="201" w:lineRule="exact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I treat other councillors and members of the public with respect.</w:t>
      </w:r>
    </w:p>
    <w:p w:rsidR="007150CA" w:rsidRPr="00F611D2" w:rsidRDefault="00A84AAC" w:rsidP="00AC032A">
      <w:pPr>
        <w:pStyle w:val="ListParagraph"/>
        <w:numPr>
          <w:ilvl w:val="0"/>
          <w:numId w:val="10"/>
        </w:numPr>
        <w:spacing w:before="200" w:line="201" w:lineRule="exact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I treat local authority employees, employees and representatives of partner organisations and those volunteering for the</w:t>
      </w:r>
      <w:r w:rsidRPr="00F611D2">
        <w:rPr>
          <w:rFonts w:ascii="Arial" w:hAnsi="Arial" w:cs="Arial"/>
          <w:b/>
        </w:rPr>
        <w:t xml:space="preserve"> </w:t>
      </w:r>
      <w:r w:rsidRPr="00F611D2">
        <w:rPr>
          <w:rFonts w:ascii="Arial" w:hAnsi="Arial" w:cs="Arial"/>
          <w:b/>
          <w:color w:val="000000"/>
        </w:rPr>
        <w:t>local authority with respect and respect the role they pla</w:t>
      </w:r>
      <w:r w:rsidRPr="00F611D2">
        <w:rPr>
          <w:rFonts w:ascii="Arial" w:hAnsi="Arial" w:cs="Arial"/>
          <w:b/>
          <w:color w:val="000000"/>
          <w:spacing w:val="-13"/>
        </w:rPr>
        <w:t>y</w:t>
      </w:r>
      <w:r w:rsidRPr="00F611D2">
        <w:rPr>
          <w:rFonts w:ascii="Arial" w:hAnsi="Arial" w:cs="Arial"/>
          <w:b/>
          <w:color w:val="000000"/>
        </w:rPr>
        <w:t>.</w:t>
      </w:r>
      <w:r w:rsidRPr="00F611D2">
        <w:rPr>
          <w:rFonts w:ascii="Arial" w:hAnsi="Arial" w:cs="Arial"/>
          <w:b/>
        </w:rPr>
        <w:t xml:space="preserve"> </w:t>
      </w:r>
    </w:p>
    <w:p w:rsidR="007150CA" w:rsidRPr="004F5F28" w:rsidRDefault="00A84AAC" w:rsidP="00F611D2">
      <w:pPr>
        <w:spacing w:before="158" w:line="250" w:lineRule="exact"/>
        <w:ind w:right="15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Showing respect to others is fundamental to a civil societ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As an elected or appointed representative of the public it is important to treat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others with respect and to act in a respectful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Respect means politeness, courtesy and civility in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speech, and 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written word. It also relates to all forms of communications councillors undertake, not just in meetings. Rude,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fensive, and</w:t>
      </w:r>
      <w:r w:rsidR="00F611D2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disrespectful behaviour lowers the public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expectation</w:t>
      </w:r>
      <w:r w:rsidR="00F611D2">
        <w:rPr>
          <w:rFonts w:ascii="Arial" w:hAnsi="Arial" w:cs="Arial"/>
          <w:color w:val="000000"/>
        </w:rPr>
        <w:t xml:space="preserve">s and confidence in its elected </w:t>
      </w:r>
      <w:r w:rsidRPr="004F5F28">
        <w:rPr>
          <w:rFonts w:ascii="Arial" w:hAnsi="Arial" w:cs="Arial"/>
          <w:color w:val="000000"/>
        </w:rPr>
        <w:t>representatives.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3D26AA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3D26AA">
      <w:pPr>
        <w:spacing w:after="78"/>
        <w:rPr>
          <w:rFonts w:ascii="Arial" w:hAnsi="Arial" w:cs="Arial"/>
          <w:color w:val="000000" w:themeColor="text1"/>
        </w:rPr>
      </w:pPr>
    </w:p>
    <w:p w:rsidR="007150CA" w:rsidRPr="00F611D2" w:rsidRDefault="00A84AAC" w:rsidP="003D26AA">
      <w:pPr>
        <w:spacing w:line="223" w:lineRule="exact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Respect</w:t>
      </w:r>
      <w:r w:rsidRPr="00F611D2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19" w:line="249" w:lineRule="exact"/>
        <w:ind w:right="22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key roles and responsibilities of councillors; representing and serving your communities and taking decisions on their behalf,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require councillors to interact and communicate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fectively with others. Examples of councillor interaction and communication include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talking to constituents, attending local authority meetings, representing the local authority on outside bodies, and participating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community meetings and events. In turn this means that as a councillor you are required to interact with many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people, often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from diverse backgrounds and with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or conflicting needs and points of vie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22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will engage in robust debate at times and are expected to express, challenge, criticise and disagree with views, ideas, opinions,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policies. Doing these things in a respectful way will help you to build and maintain healthy working relationships with fellow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councillors,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ficers, and members of the public, it encourages others to treat you with respect and helps to avoid conflict and stress.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Respectful and healthy working relationships and a culture of mutual respect can encourage positive debate and meaningful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communication which in turn can increase the exchange of ideas, understanding and knowledge.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3D26AA">
      <w:pPr>
        <w:spacing w:before="159" w:line="249" w:lineRule="exact"/>
        <w:ind w:right="22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 xml:space="preserve">Examples of ways in which you can show respect are by being polite and courteous, listening and </w:t>
      </w:r>
      <w:r w:rsidRPr="004F5F28">
        <w:rPr>
          <w:rFonts w:ascii="Arial" w:hAnsi="Arial" w:cs="Arial"/>
          <w:color w:val="000000"/>
        </w:rPr>
        <w:lastRenderedPageBreak/>
        <w:t>paying attention to others, having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consideration for other people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feelings, following protocols and rules, showing appreciation and thanks and being kind. In a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government context this can mean using appropriate language in meetings and written communications, allowing others time to speak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without interruption during debates, focusing any criticism or challenge on ideas and policies rather than personalities or personal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attributes and recognising the contribution of others to projects.</w:t>
      </w:r>
      <w:r w:rsidRPr="004F5F28">
        <w:rPr>
          <w:rFonts w:ascii="Arial" w:hAnsi="Arial" w:cs="Arial"/>
        </w:rPr>
        <w:t xml:space="preserve"> </w:t>
      </w:r>
    </w:p>
    <w:p w:rsidR="00F611D2" w:rsidRPr="004F5F28" w:rsidRDefault="00F611D2" w:rsidP="003D26AA">
      <w:pPr>
        <w:spacing w:before="159" w:line="249" w:lineRule="exact"/>
        <w:ind w:right="224"/>
        <w:rPr>
          <w:rFonts w:ascii="Arial" w:hAnsi="Arial" w:cs="Arial"/>
          <w:color w:val="010302"/>
        </w:rPr>
      </w:pPr>
    </w:p>
    <w:p w:rsidR="007150CA" w:rsidRPr="00F611D2" w:rsidRDefault="00A84AAC" w:rsidP="003D26AA">
      <w:pPr>
        <w:spacing w:before="180" w:line="223" w:lineRule="exact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Disrespectful behaviour</w:t>
      </w:r>
      <w:r w:rsidRPr="00F611D2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9" w:line="249" w:lineRule="exact"/>
        <w:ind w:right="22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Failure to treat others with respect will occur when unreasonable or demeaning behaviour is directed by one person against or about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anothe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circumstances in which the behaviour occurs are relevant in assessing whether the behaviour is disrespectful.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circumstances include the place where the behaviour occurs, who observes the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character and relationship of the people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involved and the behaviour of anyone who prompts the alleged disrespect.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3D26AA">
      <w:pPr>
        <w:spacing w:after="11"/>
        <w:rPr>
          <w:rFonts w:ascii="Arial" w:hAnsi="Arial" w:cs="Arial"/>
          <w:color w:val="000000" w:themeColor="text1"/>
        </w:rPr>
      </w:pPr>
    </w:p>
    <w:p w:rsidR="007150CA" w:rsidRPr="004F5F28" w:rsidRDefault="00A84AAC" w:rsidP="003D26AA">
      <w:pPr>
        <w:spacing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Disrespectful behaviour can take many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forms ranging from overt acts of abuse and disruptive or bad behaviour to insidious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actions such as bullying and the demeaning treatment of others. It is subjective and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ficult to define.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it is important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remember that any behaviour that a reasonable person would think would influence the willingness of fellow councillors,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members of the public to speak up or interact with you because th</w:t>
      </w:r>
      <w:r w:rsidR="00F611D2">
        <w:rPr>
          <w:rFonts w:ascii="Arial" w:hAnsi="Arial" w:cs="Arial"/>
          <w:color w:val="000000"/>
        </w:rPr>
        <w:t xml:space="preserve">ey expect the encounter will be </w:t>
      </w:r>
      <w:r w:rsidRPr="004F5F28">
        <w:rPr>
          <w:rFonts w:ascii="Arial" w:hAnsi="Arial" w:cs="Arial"/>
          <w:color w:val="000000"/>
        </w:rPr>
        <w:t>unpleasant or highly uncomfortable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fits the definition of disrespectful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Examples of disrespect in a local government context might include rude or angry outbursts in meetings, use of inappropriate language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 meetings or written communications such as swearing, ignoring someone who is attempting to contribute to a discussion, attempts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shame or humiliate others in public, nit-picking and fault-finding, the use of inappropriate sarcasm in communications and the sharing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malicious gossip or rumours.</w:t>
      </w:r>
      <w:r w:rsidRPr="004F5F28">
        <w:rPr>
          <w:rFonts w:ascii="Arial" w:hAnsi="Arial" w:cs="Arial"/>
        </w:rPr>
        <w:t xml:space="preserve"> </w:t>
      </w:r>
    </w:p>
    <w:p w:rsidR="00F611D2" w:rsidRDefault="00A84AAC" w:rsidP="00F611D2">
      <w:pPr>
        <w:spacing w:before="159" w:line="249" w:lineRule="exact"/>
        <w:ind w:right="148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Disrespectful behaviour can be harmful to both you and to others. It can lower the public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expectations and confidence in you and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authority and councillors and politicians more generall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influences the willingness of fellow councillors,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ficers, and the public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speak up or interact with you because they expect the encounter will be unpleasant or uncomfortable. Ongoing disrespectful behaviour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can undermine willingness of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to give frank advice, damage morale at a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and ultimately create a toxic culture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has been associated with instances of governance failure.</w:t>
      </w:r>
    </w:p>
    <w:p w:rsidR="00F611D2" w:rsidRDefault="00F611D2" w:rsidP="00F611D2">
      <w:pPr>
        <w:spacing w:before="159" w:line="249" w:lineRule="exact"/>
        <w:ind w:right="148"/>
        <w:rPr>
          <w:rFonts w:ascii="Arial" w:hAnsi="Arial" w:cs="Arial"/>
          <w:color w:val="000000"/>
        </w:rPr>
      </w:pPr>
    </w:p>
    <w:p w:rsidR="007150CA" w:rsidRPr="00F611D2" w:rsidRDefault="00A84AAC" w:rsidP="00F611D2">
      <w:pPr>
        <w:spacing w:before="159" w:line="249" w:lineRule="exact"/>
        <w:ind w:right="148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Freedom of expression</w:t>
      </w:r>
      <w:r w:rsidRPr="00F611D2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requirement to treat others with respect must be balanced with the right to Freedom of expression. Article 10 of the European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Convention on Human Rights protects your right to hold your own opinions and to express them freely without government interference.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This includes the right to express your views aloud or in writing, such as in published articles or leaflets or on the internet and social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media. Protection under Article 10 extends to the expression of views that may shock, disturb,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fend the deeply-held beliefs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others.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611D2">
      <w:pPr>
        <w:spacing w:before="158" w:line="250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Article 10 is not an absolute but a qualified right which means that the rights of the individual must be balanced against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interests of societ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Whether a restriction on freedom of expression is justified is likely to depend on a number of factors, including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identity of the speake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context of the speech and its purpose, as well as the actual words spoken or written. Democracy depends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on people being free to express, debate and criticise opposing viewpoints. The courts have generally held that the right to free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expression should not be curtailed simply because other people may find it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 or insulting. A balance must still be struck between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right of individuals to express points of view which others may find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 or insulting, and the rights of others to be protected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from hatred and discrimination.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Freedom of expression is protected more strongly in some contexts than others. In particula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, a wide </w:t>
      </w:r>
      <w:r w:rsidRPr="004F5F28">
        <w:rPr>
          <w:rFonts w:ascii="Arial" w:hAnsi="Arial" w:cs="Arial"/>
          <w:color w:val="000000"/>
        </w:rPr>
        <w:lastRenderedPageBreak/>
        <w:t>degree of tolerance is accorded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political speech, and this enhanced protection applies to all levels of politics, including local government. Article 10 protects the right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make incorrect but honestly made statements in a political context but it does not protect statements which the publisher knows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false. Political expression is a broad concept and is not limited to expressions of or criticism of political views but extends to all matters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public administration including comments about the performance of public duties by others.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gratuitous personal comments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do not fall within the definition of political expression.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Public servants such as local government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are subject to wider levels of acceptable criticism than other members of the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when matters of public concern are being discussed.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limits are not as wide as they are for elected politicians such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councillors.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do not necessarily have the same right of reply to such comments as councillors do and councillors should take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care not to abuse or exploit this imbalance.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3D26AA">
      <w:pPr>
        <w:spacing w:before="159" w:line="249" w:lineRule="exact"/>
        <w:ind w:right="148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Recent case law has confirmed that 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should be protected from unwarranted comments that may have an adverse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on good administration and states that it is in the public interest that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are not subject to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fensive, abusive attacks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unwarranted comments that prevents them from carrying out their duties or undermine public confidence in the administration.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said,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who are in more senior positions, for example chief executives or heads of services, will also be expected to have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greater degree of robustness.</w:t>
      </w:r>
      <w:r w:rsidRPr="004F5F28">
        <w:rPr>
          <w:rFonts w:ascii="Arial" w:hAnsi="Arial" w:cs="Arial"/>
        </w:rPr>
        <w:t xml:space="preserve"> </w:t>
      </w:r>
    </w:p>
    <w:p w:rsidR="00F611D2" w:rsidRPr="004F5F28" w:rsidRDefault="00F611D2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</w:p>
    <w:p w:rsidR="00F611D2" w:rsidRPr="00F611D2" w:rsidRDefault="00A84AAC" w:rsidP="003D26AA">
      <w:pPr>
        <w:spacing w:before="160" w:line="201" w:lineRule="exact"/>
        <w:rPr>
          <w:rFonts w:ascii="Arial" w:hAnsi="Arial" w:cs="Arial"/>
          <w:b/>
          <w:color w:val="000000"/>
        </w:rPr>
      </w:pPr>
      <w:r w:rsidRPr="00F611D2">
        <w:rPr>
          <w:rFonts w:ascii="Arial" w:hAnsi="Arial" w:cs="Arial"/>
          <w:b/>
          <w:color w:val="000000"/>
        </w:rPr>
        <w:t xml:space="preserve">Is the Respect provision of the code a gag on councillors?  </w:t>
      </w:r>
    </w:p>
    <w:p w:rsidR="007150CA" w:rsidRPr="004F5F28" w:rsidRDefault="00A84AAC" w:rsidP="003D26AA">
      <w:pPr>
        <w:spacing w:before="1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provision of the Code (Paragraph 1) is not intended to stand in the way of lively debate in local authorities. Such discussion is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crucial part of the democratic process.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ferences of opinion and the defence of those opinions through councillors’ arguments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public debate are an essential part of the cut and thrust of political life. Councillors should be able to express their opinions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concerns in forceful terms. Direct language can sometimes be appropriate to ensure that matters are dealt with properl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The code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not intended to stifle the expressions of passion and frustration that often accompany discussions about local authority business.</w:t>
      </w:r>
      <w:r w:rsidRPr="004F5F28">
        <w:rPr>
          <w:rFonts w:ascii="Arial" w:hAnsi="Arial" w:cs="Arial"/>
        </w:rPr>
        <w:t xml:space="preserve"> </w:t>
      </w:r>
    </w:p>
    <w:p w:rsidR="007150CA" w:rsidRPr="00F611D2" w:rsidRDefault="00A84AAC" w:rsidP="00F611D2">
      <w:pPr>
        <w:spacing w:before="160" w:line="201" w:lineRule="exact"/>
        <w:rPr>
          <w:rFonts w:ascii="Arial" w:hAnsi="Arial" w:cs="Arial"/>
          <w:b/>
          <w:color w:val="010302"/>
        </w:rPr>
      </w:pPr>
      <w:r w:rsidRPr="00F611D2">
        <w:rPr>
          <w:rFonts w:ascii="Arial" w:hAnsi="Arial" w:cs="Arial"/>
          <w:b/>
          <w:color w:val="000000"/>
        </w:rPr>
        <w:t>Can councillors criticise officers?</w:t>
      </w:r>
      <w:r w:rsidRPr="00F611D2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line="249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es. In some cases,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have been known to reject reasonable criticism appropriately made and describe it as disrespectful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bullying. The Code of Conduct is not intended to constrain councillors’ involvement in local governance, including the role of councillors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challenge performance. Councillors can question and probe poor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performance provided it is done in an appropriate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everyday running of a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it is inevitable that councillors may have disagreements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from time to time.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paragraph of the code does not mean that councillors cannot express disagreement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 This disagreement might, 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appropriate context, manifest itself in criticism of the way in which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handled particular matters.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important that councillors raise issues about poor performance in the correct way and at the appropriate forum in accordance with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processes and procedures, and not in a public meeting or through a published attack in the media.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3D26AA">
      <w:pPr>
        <w:spacing w:before="158" w:line="250" w:lineRule="exact"/>
        <w:ind w:right="16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All local authorities should have clearly defined policies, procedures, and occasions where such issues can be properly raised. It is only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where councillors’ conduct is unfai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unreasonable, or demeaning that the code will be relevant. If 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criticism is abusive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 it is likely to breach the code.</w:t>
      </w:r>
      <w:r w:rsidRPr="004F5F28">
        <w:rPr>
          <w:rFonts w:ascii="Arial" w:hAnsi="Arial" w:cs="Arial"/>
        </w:rPr>
        <w:t xml:space="preserve"> </w:t>
      </w:r>
    </w:p>
    <w:p w:rsidR="00DC0B7B" w:rsidRPr="004F5F28" w:rsidRDefault="00DC0B7B" w:rsidP="003D26AA">
      <w:pPr>
        <w:spacing w:before="158" w:line="250" w:lineRule="exact"/>
        <w:ind w:right="161"/>
        <w:rPr>
          <w:rFonts w:ascii="Arial" w:hAnsi="Arial" w:cs="Arial"/>
          <w:color w:val="010302"/>
        </w:rPr>
      </w:pPr>
    </w:p>
    <w:p w:rsidR="007150CA" w:rsidRPr="00DC0B7B" w:rsidRDefault="00A84AAC" w:rsidP="003D26AA">
      <w:pPr>
        <w:spacing w:before="160" w:line="201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What kinds of conduct are not covered?</w:t>
      </w:r>
      <w:r w:rsidRPr="00DC0B7B">
        <w:rPr>
          <w:rFonts w:ascii="Arial" w:hAnsi="Arial" w:cs="Arial"/>
          <w:b/>
        </w:rPr>
        <w:t xml:space="preserve"> </w:t>
      </w:r>
    </w:p>
    <w:p w:rsidR="007150CA" w:rsidRDefault="00A84AAC" w:rsidP="003D26AA">
      <w:pPr>
        <w:spacing w:before="18" w:line="250" w:lineRule="exact"/>
        <w:ind w:right="16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 very clear line must be drawn between the Code of Conduct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 xml:space="preserve">s requirement of respect for others, </w:t>
      </w:r>
      <w:r w:rsidRPr="004F5F28">
        <w:rPr>
          <w:rFonts w:ascii="Arial" w:hAnsi="Arial" w:cs="Arial"/>
          <w:color w:val="000000"/>
        </w:rPr>
        <w:lastRenderedPageBreak/>
        <w:t>including councillors with opposing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views, and the freedom to disagree with the views and opinions of others. In a democrac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members of public bodies should be able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express disagreement publicly with each othe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DC0B7B" w:rsidRPr="004F5F28" w:rsidRDefault="00DC0B7B" w:rsidP="003D26AA">
      <w:pPr>
        <w:spacing w:before="18" w:line="250" w:lineRule="exact"/>
        <w:ind w:right="161"/>
        <w:rPr>
          <w:rFonts w:ascii="Arial" w:hAnsi="Arial" w:cs="Arial"/>
          <w:color w:val="010302"/>
        </w:rPr>
      </w:pPr>
    </w:p>
    <w:p w:rsidR="007150CA" w:rsidRPr="00DC0B7B" w:rsidRDefault="00A84AAC" w:rsidP="003D26AA">
      <w:pPr>
        <w:spacing w:before="160" w:line="201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What if a member of the public is being unnecessarily disrespectful to me?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8" w:line="250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are allowed to respond to criticism, and where that criticism is robust, then they can be robust in response.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councillors should always seek to try to be civil and demonstrate leadership in their communication. Even where councillors have been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wrongly accused, responding in an angr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defensive way can often escalate the situation.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has been a growing tendency for members of the public to use social media channels to unfairly criticise local councillors.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this reason, many local authorities now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 social media guidance to councillors in addition to the civility in public life resources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available on the </w:t>
      </w:r>
      <w:hyperlink r:id="rId15" w:history="1">
        <w:r w:rsidRPr="004F5F28">
          <w:rPr>
            <w:rFonts w:ascii="Arial" w:hAnsi="Arial" w:cs="Arial"/>
            <w:color w:val="000000"/>
            <w:u w:val="single"/>
          </w:rPr>
          <w:t>LG</w:t>
        </w:r>
        <w:r w:rsidRPr="004F5F28">
          <w:rPr>
            <w:rFonts w:ascii="Arial" w:hAnsi="Arial" w:cs="Arial"/>
            <w:color w:val="000000"/>
            <w:spacing w:val="-9"/>
            <w:u w:val="single"/>
          </w:rPr>
          <w:t>A</w:t>
        </w:r>
        <w:r w:rsidRPr="004F5F28">
          <w:rPr>
            <w:rFonts w:ascii="Arial" w:hAnsi="Arial" w:cs="Arial"/>
            <w:color w:val="000000"/>
            <w:spacing w:val="-6"/>
            <w:u w:val="single"/>
          </w:rPr>
          <w:t>’</w:t>
        </w:r>
        <w:r w:rsidRPr="004F5F28">
          <w:rPr>
            <w:rFonts w:ascii="Arial" w:hAnsi="Arial" w:cs="Arial"/>
            <w:color w:val="000000"/>
            <w:u w:val="single"/>
          </w:rPr>
          <w:t>s website</w:t>
        </w:r>
      </w:hyperlink>
    </w:p>
    <w:p w:rsidR="007150CA" w:rsidRDefault="007150CA" w:rsidP="003D26AA">
      <w:pPr>
        <w:rPr>
          <w:rFonts w:ascii="Arial" w:hAnsi="Arial" w:cs="Arial"/>
          <w:color w:val="000000" w:themeColor="text1"/>
        </w:rPr>
      </w:pPr>
    </w:p>
    <w:p w:rsidR="00DC0B7B" w:rsidRPr="004F5F28" w:rsidRDefault="00DC0B7B" w:rsidP="003D26AA">
      <w:pPr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7863501" wp14:editId="62AC306B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293485" cy="3526790"/>
                <wp:effectExtent l="0" t="0" r="0" b="0"/>
                <wp:wrapSquare wrapText="bothSides"/>
                <wp:docPr id="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526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DC0B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DC0B7B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DC0B7B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the councillor posted on their blog a highly critical comment and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fensive caption about a former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councillo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, who had passed away and whose funeral had taken place the previous da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The councillor was found to have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breached the provisions of his 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Code of Conduct relating to councillors treating others with respect; as well as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conducting themselves in a manner which could reasonably be regarded as bringing their role or their authority into disrepute.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DC0B7B">
                            <w:pPr>
                              <w:spacing w:before="159"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a councillor commented under a pseudonym on a local authority blog referring to possible nepotism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 the awarding of a contract to a local firm by the local authorit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The standards committee found that the councillor had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breached the Code of Conduct in making the posts because he had failed to treat others with respect and, in doing so, he had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conducted himself in a manner which brought his role and his local authority into disrepute.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DC0B7B">
                            <w:pPr>
                              <w:spacing w:before="159"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a councillor had made remarks of an abusive, insulting and personal nature to the complainant, a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police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, and also made a number of unfounded allegations about him during two telephone calls to a police station made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 his capacity as a ward councillo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It was found that the comments amounted to an unacceptable personal attack on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complainant and that the councillor had breached the respect provisions in his 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Code of 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3501" id="_x0000_s1033" type="#_x0000_t202" style="position:absolute;margin-left:0;margin-top:16.4pt;width:495.55pt;height:277.7pt;z-index:251815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" fillcolor="#d8d8d8 [2732]" stroked="f">
                <v:textbox>
                  <w:txbxContent>
                    <w:p w:rsidR="006E4B49" w:rsidRPr="00F25D02" w:rsidRDefault="006E4B49" w:rsidP="00DC0B7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DC0B7B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DC0B7B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the councillor posted on their blog a highly critical comment and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fensive caption about a former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councillo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, who had passed away and whose funeral had taken place the previous da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The councillor was found to have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breached the provisions of his 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Code of Conduct relating to councillors treating others with respect; as well as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conducting themselves in a manner which could reasonably be regarded as bringing their role or their authority into disrepute.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DC0B7B">
                      <w:pPr>
                        <w:spacing w:before="159"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a councillor commented under a pseudonym on a local authority blog referring to possible nepotism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 the awarding of a contract to a local firm by the local authorit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The standards committee found that the councillor had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breached the Code of Conduct in making the posts because he had failed to treat others with respect and, in doing so, he had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conducted himself in a manner which brought his role and his local authority into disrepute.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DC0B7B">
                      <w:pPr>
                        <w:spacing w:before="159"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a councillor had made remarks of an abusive, insulting and personal nature to the complainant, a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police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, and also made a number of unfounded allegations about him during two telephone calls to a police station made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 his capacity as a ward councillo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It was found that the comments amounted to an unacceptable personal attack on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complainant and that the councillor had breached the respect provisions in his 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Code of 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3D26AA">
      <w:pPr>
        <w:spacing w:after="126"/>
        <w:rPr>
          <w:rFonts w:ascii="Arial" w:hAnsi="Arial" w:cs="Arial"/>
          <w:color w:val="000000" w:themeColor="text1"/>
        </w:rPr>
      </w:pPr>
    </w:p>
    <w:p w:rsidR="007150CA" w:rsidRPr="00DC0B7B" w:rsidRDefault="00A84AAC" w:rsidP="004B0307">
      <w:pPr>
        <w:pStyle w:val="Heading2"/>
        <w:rPr>
          <w:color w:val="010302"/>
        </w:rPr>
      </w:pPr>
      <w:bookmarkStart w:id="5" w:name="_Toc87447429"/>
      <w:r w:rsidRPr="00DC0B7B">
        <w:t>Bullying</w:t>
      </w:r>
      <w:bookmarkEnd w:id="5"/>
      <w:r w:rsidRPr="00DC0B7B">
        <w:t xml:space="preserve"> </w:t>
      </w:r>
    </w:p>
    <w:p w:rsidR="007150CA" w:rsidRPr="004F5F28" w:rsidRDefault="00A84AAC" w:rsidP="003D26AA">
      <w:pPr>
        <w:spacing w:before="140" w:line="223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DC0B7B" w:rsidRDefault="00DC0B7B" w:rsidP="00DC0B7B">
      <w:pPr>
        <w:spacing w:before="60" w:line="201" w:lineRule="exact"/>
        <w:rPr>
          <w:rFonts w:ascii="Arial" w:hAnsi="Arial" w:cs="Arial"/>
          <w:color w:val="000000"/>
        </w:rPr>
      </w:pPr>
    </w:p>
    <w:p w:rsidR="007150CA" w:rsidRPr="00DC0B7B" w:rsidRDefault="00A84AAC" w:rsidP="00AC032A">
      <w:pPr>
        <w:pStyle w:val="ListParagraph"/>
        <w:numPr>
          <w:ilvl w:val="0"/>
          <w:numId w:val="9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I do not bully any person.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3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Bullying, harassment, discrimination, and victimisation (either directly or indirectly) are unacceptable and should not be tolerated. It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important to recognise the impact such behaviour can have on any individual experiencing it, as well as on the wider organisation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terms of morale and operational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fectiveness.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3D26AA">
      <w:pPr>
        <w:spacing w:after="111"/>
        <w:rPr>
          <w:rFonts w:ascii="Arial" w:hAnsi="Arial" w:cs="Arial"/>
          <w:color w:val="000000" w:themeColor="text1"/>
        </w:rPr>
      </w:pPr>
    </w:p>
    <w:p w:rsidR="007150CA" w:rsidRPr="004F5F28" w:rsidRDefault="00A84AAC" w:rsidP="003D26AA">
      <w:pPr>
        <w:spacing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Bullying may be characterised as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fensive, intimidating, malicious, insulting, or humiliating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an abuse or misuse of power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can make a person feel vulnerable, upset, undermined, </w:t>
      </w:r>
      <w:r w:rsidRPr="004F5F28">
        <w:rPr>
          <w:rFonts w:ascii="Arial" w:hAnsi="Arial" w:cs="Arial"/>
          <w:color w:val="000000"/>
        </w:rPr>
        <w:lastRenderedPageBreak/>
        <w:t>humiliated, denigrated or threatened. Power does not always mean being in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position of authority and can include both personal strength and the power to coerce through fear or intimidation. Bullying may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obvious or be hidden or insidious. Such conduct is usually part of a pattern of behaviour which attempts to undermine an individual or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group of individuals, is detrimental to their confidence and capabilit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and may adversely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their health.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Bullying can take the form of physical, verbal, and non-verbal conduct but does not need to be related to protected characteristics.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Bullying behaviour may be in person, by telephone or in writing, including emails, texts, or online communications such as social media.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standards of behaviour expected are the same, whether you are expressing yourself verbally or in writing.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Bullying can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anyone, in any caree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at any time, at any level and within any workplace. Such behaviour can take the form of easily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noticed, physically threatening or intimidatory conduct with immediate impact, or it can take place behind closed doors, or be much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more subtle or camouflaged and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ficult to identif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at least at first. It can start, for example, with what appear to be minor instances,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such as routine ‘nit-picking’ or fault-finding, but which become cumulative or develop into more serious behaviour over time, enabling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perpetrator to isolate and control the person.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Some bullies lack insight into their behaviour and are unaware of how others perceive it. Others know exactly what they are doing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will continue to bully if they feel they are unlikely to be challenged. Bullying can sometimes be overlooked, as a result of common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euphemisms being used by way of explanation or justification, referring to someone as having a “poor leadership style” or a “bad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attitude,” for example, or to the problem being due to a “personality clash”.  </w:t>
      </w:r>
    </w:p>
    <w:p w:rsidR="007150CA" w:rsidRPr="004F5F28" w:rsidRDefault="00A84AAC" w:rsidP="003D26AA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always be mindful of the overall potential impact of the behaviour on others. First and foremost, bullying can have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significant impact on the recipient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well-being and health. Bullying can have an impact on a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 use of resources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provision of services.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who are subject to bullying are frequently away from their posts, sometimes for extended periods, 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sickness or stress-related leave. Bullying can impact on 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ability to represent their residents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can also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discourage candidates from standing in local elections, making local authorities less representative of their communities, and impacting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democrac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Like disrespectful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bullying can be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ficult to define. When allegations of bullying are considered it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likely that the person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handling the complaint will consider both the perspective of the alleged victim, and whether the councillor intended their actions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bullying. They will also consider whether the individual was reasonably entitled to believe they were being bullied.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Conduct is unlikely to be considered as bullying when it is an isolated incident of a minor nature, where it is targeted at issues, rather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than at an individual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conduct or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or when the behaviour by both the complainant and councillor contributed equally to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breakdown in relations.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cumulative impact of repeated 'minor' incidents should not be underestimated.</w:t>
      </w:r>
      <w:r w:rsidRPr="004F5F28">
        <w:rPr>
          <w:rFonts w:ascii="Arial" w:hAnsi="Arial" w:cs="Arial"/>
        </w:rPr>
        <w:t xml:space="preserve"> </w:t>
      </w:r>
    </w:p>
    <w:p w:rsidR="00DC0B7B" w:rsidRDefault="00A84AAC" w:rsidP="00DC0B7B">
      <w:pPr>
        <w:spacing w:before="20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Examples of bullying include but are not limited to:</w:t>
      </w:r>
      <w:r w:rsidRPr="004F5F28">
        <w:rPr>
          <w:rFonts w:ascii="Arial" w:hAnsi="Arial" w:cs="Arial"/>
        </w:rPr>
        <w:t xml:space="preserve"> 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verbal abuse, such as shouting, swearing, threats, insults, sarcasm, ridiculing or demeaning others, inappropriate nicknames, or</w:t>
      </w:r>
      <w:r w:rsidRPr="00DC0B7B">
        <w:rPr>
          <w:rFonts w:ascii="Arial" w:hAnsi="Arial" w:cs="Arial"/>
        </w:rPr>
        <w:t xml:space="preserve"> </w:t>
      </w:r>
      <w:r w:rsidRPr="00DC0B7B">
        <w:rPr>
          <w:rFonts w:ascii="Arial" w:hAnsi="Arial" w:cs="Arial"/>
        </w:rPr>
        <w:br w:type="textWrapping" w:clear="all"/>
      </w:r>
      <w:r w:rsidRPr="00DC0B7B">
        <w:rPr>
          <w:rFonts w:ascii="Arial" w:hAnsi="Arial" w:cs="Arial"/>
          <w:color w:val="000000"/>
        </w:rPr>
        <w:t>humiliating language</w:t>
      </w:r>
      <w:r w:rsidRPr="00DC0B7B">
        <w:rPr>
          <w:rFonts w:ascii="Arial" w:hAnsi="Arial" w:cs="Arial"/>
        </w:rPr>
        <w:t xml:space="preserve"> 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physical or psychological threats or actions towards an individual or their personal property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practical jokes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overbearing or intimidating levels of supervision, including preventing someone from undertaking their role or following agreed</w:t>
      </w:r>
      <w:r w:rsidRPr="00DC0B7B">
        <w:rPr>
          <w:rFonts w:ascii="Arial" w:hAnsi="Arial" w:cs="Arial"/>
        </w:rPr>
        <w:t xml:space="preserve"> </w:t>
      </w:r>
      <w:r w:rsidRPr="00DC0B7B">
        <w:rPr>
          <w:rFonts w:ascii="Arial" w:hAnsi="Arial" w:cs="Arial"/>
          <w:color w:val="000000"/>
        </w:rPr>
        <w:t>policies and procedures</w:t>
      </w:r>
      <w:r w:rsidRPr="00DC0B7B">
        <w:rPr>
          <w:rFonts w:ascii="Arial" w:hAnsi="Arial" w:cs="Arial"/>
        </w:rPr>
        <w:t xml:space="preserve"> 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inappropriate comments about someone</w:t>
      </w:r>
      <w:r w:rsidRPr="00DC0B7B">
        <w:rPr>
          <w:rFonts w:ascii="Arial" w:hAnsi="Arial" w:cs="Arial"/>
          <w:color w:val="000000"/>
          <w:spacing w:val="-3"/>
        </w:rPr>
        <w:t>’</w:t>
      </w:r>
      <w:r w:rsidRPr="00DC0B7B">
        <w:rPr>
          <w:rFonts w:ascii="Arial" w:hAnsi="Arial" w:cs="Arial"/>
          <w:color w:val="000000"/>
        </w:rPr>
        <w:t>s performance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abuse of authority or powe</w:t>
      </w:r>
      <w:r w:rsidRPr="00DC0B7B">
        <w:rPr>
          <w:rFonts w:ascii="Arial" w:hAnsi="Arial" w:cs="Arial"/>
          <w:color w:val="000000"/>
          <w:spacing w:val="-9"/>
        </w:rPr>
        <w:t>r</w:t>
      </w:r>
      <w:r w:rsidRPr="00DC0B7B">
        <w:rPr>
          <w:rFonts w:ascii="Arial" w:hAnsi="Arial" w:cs="Arial"/>
          <w:color w:val="000000"/>
        </w:rPr>
        <w:t>, such as placing unreasonable expectations on someone in relation to their job, responsibilities, or hours</w:t>
      </w:r>
      <w:r w:rsidRPr="00DC0B7B">
        <w:rPr>
          <w:rFonts w:ascii="Arial" w:hAnsi="Arial" w:cs="Arial"/>
        </w:rPr>
        <w:t xml:space="preserve"> </w:t>
      </w:r>
      <w:r w:rsidRPr="00DC0B7B">
        <w:rPr>
          <w:rFonts w:ascii="Arial" w:hAnsi="Arial" w:cs="Arial"/>
          <w:color w:val="000000"/>
        </w:rPr>
        <w:t>of work, or coercing someone to meet such expectations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lastRenderedPageBreak/>
        <w:t>ostracising or excluding someone from meetings, communications, work events or socials</w:t>
      </w:r>
      <w:r w:rsidRPr="00DC0B7B">
        <w:rPr>
          <w:rFonts w:ascii="Arial" w:hAnsi="Arial" w:cs="Arial"/>
        </w:rPr>
        <w:t xml:space="preserve"> </w:t>
      </w:r>
    </w:p>
    <w:p w:rsidR="00DC0B7B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sending, distributing, or posting detrimental material about other people, including images, in any medium</w:t>
      </w:r>
    </w:p>
    <w:p w:rsidR="007150CA" w:rsidRPr="00DC0B7B" w:rsidRDefault="00A84AAC" w:rsidP="00AC032A">
      <w:pPr>
        <w:pStyle w:val="ListParagraph"/>
        <w:numPr>
          <w:ilvl w:val="0"/>
          <w:numId w:val="4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smear campaigns.</w:t>
      </w:r>
      <w:r w:rsidRPr="00DC0B7B">
        <w:rPr>
          <w:rFonts w:ascii="Arial" w:hAnsi="Arial" w:cs="Arial"/>
        </w:rPr>
        <w:t xml:space="preserve"> </w:t>
      </w:r>
    </w:p>
    <w:p w:rsidR="00DC0B7B" w:rsidRDefault="00DC0B7B" w:rsidP="003D26AA">
      <w:pPr>
        <w:spacing w:before="159" w:line="249" w:lineRule="exact"/>
        <w:ind w:right="148"/>
        <w:rPr>
          <w:rFonts w:ascii="Arial" w:hAnsi="Arial" w:cs="Arial"/>
          <w:b/>
          <w:color w:val="000000"/>
        </w:rPr>
      </w:pPr>
    </w:p>
    <w:p w:rsidR="007150CA" w:rsidRPr="00DC0B7B" w:rsidRDefault="00A84AAC" w:rsidP="003D26AA">
      <w:pPr>
        <w:spacing w:before="159" w:line="249" w:lineRule="exact"/>
        <w:ind w:right="148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Freedom of expression 'Respect' guidance Part 2</w:t>
      </w:r>
    </w:p>
    <w:p w:rsidR="00DC0B7B" w:rsidRDefault="00DC0B7B" w:rsidP="003D26AA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DC0B7B" w:rsidRDefault="00A84AAC" w:rsidP="003D26AA">
      <w:pPr>
        <w:spacing w:before="160" w:line="201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Does this mean that councillors cannot raise concerns about officers or fellow councillors?</w:t>
      </w:r>
      <w:r w:rsidRPr="00DC0B7B">
        <w:rPr>
          <w:rFonts w:ascii="Arial" w:hAnsi="Arial" w:cs="Arial"/>
          <w:b/>
        </w:rPr>
        <w:t xml:space="preserve"> </w:t>
      </w:r>
    </w:p>
    <w:p w:rsidR="007150CA" w:rsidRDefault="00A84AAC" w:rsidP="003D26AA">
      <w:pPr>
        <w:spacing w:before="19" w:line="249" w:lineRule="exact"/>
        <w:ind w:right="148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Bullying behaviour should be contrasted with the legitimate challenges which a councillor can make in challenging policy or scrutinising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performance. An example of this would be debates in the chamber about policy or asking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to explain the rationale for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professional opinions they have put forward.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entitled to challenge fellow councillors and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as to why they hold their views.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your criticism is a personal threat or abusive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 in nature, you are likely to cross the line of what is acceptable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DC0B7B" w:rsidRPr="004F5F28" w:rsidRDefault="00DC0B7B" w:rsidP="003D26AA">
      <w:pPr>
        <w:spacing w:before="19" w:line="249" w:lineRule="exact"/>
        <w:ind w:right="148"/>
        <w:rPr>
          <w:rFonts w:ascii="Arial" w:hAnsi="Arial" w:cs="Arial"/>
          <w:color w:val="010302"/>
        </w:rPr>
      </w:pPr>
    </w:p>
    <w:p w:rsidR="00A84AAC" w:rsidRPr="004F5F28" w:rsidRDefault="00A84AAC" w:rsidP="003D26AA">
      <w:pPr>
        <w:spacing w:line="223" w:lineRule="exact"/>
        <w:rPr>
          <w:rFonts w:ascii="Arial" w:hAnsi="Arial" w:cs="Arial"/>
          <w:color w:val="000000"/>
        </w:rPr>
      </w:pPr>
    </w:p>
    <w:p w:rsidR="007150CA" w:rsidRPr="00DC0B7B" w:rsidRDefault="00A84AAC" w:rsidP="003D26AA">
      <w:pPr>
        <w:spacing w:line="223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Preventing bullying conduct from developing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8" w:line="250" w:lineRule="exact"/>
        <w:ind w:right="-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Ideall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 culture of honest and clear communication should be sought, with respect for the individual and for the confidentiality required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when managing individual performance-related issues. The bullying of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might be reduced by establishing a specific protocol,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which addresses issues such as councillor-o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work relations and appropriate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-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protocol for parish and town councils can include such simple but important matters as acceptable times to contact the clerk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telephone at home or call at the clerk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home on council business.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3D26AA">
      <w:pPr>
        <w:spacing w:before="159" w:line="249" w:lineRule="exact"/>
        <w:ind w:right="-2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and parish clerks also need to be mindful that councillors can come from a wide range of backgrounds and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have been part of workplaces where the culture and expected standards are very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from what the clerk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expect;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result, the councillor simply may not be aware of the impact that their communications have had on the clerk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Early discussion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about emerging issues is important to help avoid matters escalating and help establish more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 working arrangements for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future.</w:t>
      </w:r>
      <w:r w:rsidRPr="004F5F28">
        <w:rPr>
          <w:rFonts w:ascii="Arial" w:hAnsi="Arial" w:cs="Arial"/>
        </w:rPr>
        <w:t xml:space="preserve"> </w:t>
      </w:r>
    </w:p>
    <w:p w:rsidR="00DC0B7B" w:rsidRPr="004F5F28" w:rsidRDefault="00DC0B7B" w:rsidP="003D26AA">
      <w:pPr>
        <w:spacing w:before="159" w:line="249" w:lineRule="exact"/>
        <w:ind w:right="-2"/>
        <w:rPr>
          <w:rFonts w:ascii="Arial" w:hAnsi="Arial" w:cs="Arial"/>
          <w:color w:val="010302"/>
        </w:rPr>
      </w:pPr>
    </w:p>
    <w:p w:rsidR="007150CA" w:rsidRPr="00DC0B7B" w:rsidRDefault="00A84AAC" w:rsidP="003D26AA">
      <w:pPr>
        <w:spacing w:before="180" w:line="223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Bullying and harassment and the law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some cases, acts of bullying or harassment can be civil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fences, which can be brought to an employment tribunal or a county court.  </w:t>
      </w:r>
    </w:p>
    <w:p w:rsidR="007150CA" w:rsidRPr="004F5F28" w:rsidRDefault="00A84AAC" w:rsidP="003D26AA">
      <w:pPr>
        <w:spacing w:before="158" w:line="250" w:lineRule="exact"/>
        <w:ind w:right="-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some cases, conduct that amounts to bullying and harassment may also amount to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fences, which can be tried 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criminal courts. There is not an exhaustive list of acts of bullying or harassment that may constitute a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fence. Examples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include, but are not limited to:</w:t>
      </w:r>
      <w:r w:rsidRPr="004F5F28">
        <w:rPr>
          <w:rFonts w:ascii="Arial" w:hAnsi="Arial" w:cs="Arial"/>
        </w:rPr>
        <w:t xml:space="preserve"> </w:t>
      </w:r>
    </w:p>
    <w:p w:rsidR="00DC0B7B" w:rsidRPr="00DC0B7B" w:rsidRDefault="00A84AAC" w:rsidP="00AC032A">
      <w:pPr>
        <w:pStyle w:val="ListParagraph"/>
        <w:numPr>
          <w:ilvl w:val="0"/>
          <w:numId w:val="5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physical assault</w:t>
      </w:r>
    </w:p>
    <w:p w:rsidR="00DC0B7B" w:rsidRPr="00DC0B7B" w:rsidRDefault="00A84AAC" w:rsidP="00AC032A">
      <w:pPr>
        <w:pStyle w:val="ListParagraph"/>
        <w:numPr>
          <w:ilvl w:val="0"/>
          <w:numId w:val="5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making threats of violence or death threats</w:t>
      </w:r>
      <w:r w:rsidRPr="00DC0B7B">
        <w:rPr>
          <w:rFonts w:ascii="Arial" w:hAnsi="Arial" w:cs="Arial"/>
        </w:rPr>
        <w:t xml:space="preserve"> </w:t>
      </w:r>
      <w:r w:rsidRPr="00DC0B7B">
        <w:rPr>
          <w:rFonts w:ascii="Arial" w:hAnsi="Arial" w:cs="Arial"/>
          <w:color w:val="000000"/>
        </w:rPr>
        <w:t>stalking</w:t>
      </w:r>
    </w:p>
    <w:p w:rsidR="00DC0B7B" w:rsidRPr="00DC0B7B" w:rsidRDefault="00A84AAC" w:rsidP="00AC032A">
      <w:pPr>
        <w:pStyle w:val="ListParagraph"/>
        <w:numPr>
          <w:ilvl w:val="0"/>
          <w:numId w:val="5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hate crimes</w:t>
      </w:r>
      <w:r w:rsidRPr="00DC0B7B">
        <w:rPr>
          <w:rFonts w:ascii="Arial" w:hAnsi="Arial" w:cs="Arial"/>
        </w:rPr>
        <w:t xml:space="preserve"> </w:t>
      </w:r>
    </w:p>
    <w:p w:rsidR="007150CA" w:rsidRPr="00DC0B7B" w:rsidRDefault="00A84AAC" w:rsidP="00AC032A">
      <w:pPr>
        <w:pStyle w:val="ListParagraph"/>
        <w:numPr>
          <w:ilvl w:val="0"/>
          <w:numId w:val="5"/>
        </w:numPr>
        <w:spacing w:before="200" w:line="201" w:lineRule="exact"/>
        <w:rPr>
          <w:rFonts w:ascii="Arial" w:hAnsi="Arial" w:cs="Arial"/>
          <w:color w:val="010302"/>
        </w:rPr>
      </w:pPr>
      <w:r w:rsidRPr="00DC0B7B">
        <w:rPr>
          <w:rFonts w:ascii="Arial" w:hAnsi="Arial" w:cs="Arial"/>
          <w:color w:val="000000"/>
        </w:rPr>
        <w:t>sexual harassment</w:t>
      </w:r>
      <w:r w:rsidRPr="00DC0B7B">
        <w:rPr>
          <w:rFonts w:ascii="Arial" w:hAnsi="Arial" w:cs="Arial"/>
        </w:rPr>
        <w:t xml:space="preserve"> </w:t>
      </w:r>
    </w:p>
    <w:p w:rsidR="00DC0B7B" w:rsidRDefault="00DC0B7B" w:rsidP="003D26AA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DC0B7B" w:rsidRDefault="00A84AAC" w:rsidP="0013438F">
      <w:pPr>
        <w:spacing w:before="180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Intimidation of councillors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13438F">
      <w:pPr>
        <w:spacing w:before="6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can face behaviours which could amount to bullying and intimidation when carrying out their role.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3438F">
      <w:pPr>
        <w:spacing w:before="20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 xml:space="preserve">The LGA and the </w:t>
      </w:r>
      <w:r w:rsidRPr="004F5F28">
        <w:rPr>
          <w:rFonts w:ascii="Arial" w:hAnsi="Arial" w:cs="Arial"/>
          <w:color w:val="000000"/>
          <w:spacing w:val="-3"/>
        </w:rPr>
        <w:t>W</w:t>
      </w:r>
      <w:r w:rsidRPr="004F5F28">
        <w:rPr>
          <w:rFonts w:ascii="Arial" w:hAnsi="Arial" w:cs="Arial"/>
          <w:color w:val="000000"/>
        </w:rPr>
        <w:t>elsh Local Government Association recognise the growing need among councillors for support related to</w:t>
      </w:r>
      <w:r w:rsidRPr="004F5F28">
        <w:rPr>
          <w:rFonts w:ascii="Arial" w:hAnsi="Arial" w:cs="Arial"/>
        </w:rPr>
        <w:t xml:space="preserve"> </w:t>
      </w:r>
      <w:hyperlink r:id="rId16" w:history="1">
        <w:r w:rsidRPr="004F5F28">
          <w:rPr>
            <w:rFonts w:ascii="Arial" w:hAnsi="Arial" w:cs="Arial"/>
            <w:color w:val="000000"/>
          </w:rPr>
          <w:t>intimidation and have jointly developed a “</w:t>
        </w:r>
        <w:r w:rsidRPr="004F5F28">
          <w:rPr>
            <w:rFonts w:ascii="Arial" w:hAnsi="Arial" w:cs="Arial"/>
            <w:color w:val="000000"/>
            <w:u w:val="single"/>
          </w:rPr>
          <w:t>Councillors' guide to handling intimidation. Practical steps that you and your local</w:t>
        </w:r>
      </w:hyperlink>
      <w:r w:rsidRPr="004F5F28">
        <w:rPr>
          <w:rFonts w:ascii="Arial" w:hAnsi="Arial" w:cs="Arial"/>
        </w:rPr>
        <w:t xml:space="preserve"> </w:t>
      </w:r>
      <w:hyperlink r:id="rId17" w:history="1">
        <w:r w:rsidRPr="004F5F28">
          <w:rPr>
            <w:rFonts w:ascii="Arial" w:hAnsi="Arial" w:cs="Arial"/>
            <w:color w:val="000000"/>
            <w:u w:val="single"/>
          </w:rPr>
          <w:t>authority can undertake to protect yourself as a person in a public position”</w:t>
        </w:r>
      </w:hyperlink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. The guide covers topics such as how to handle abuse, both face-to-face, letters or online, guidance on personal safet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lone working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online abuse and the legal and practical remedies, including the nature of the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fences involved. It will be continuously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updated with the latest advice and information available.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13438F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13438F">
      <w:pPr>
        <w:spacing w:after="78"/>
        <w:rPr>
          <w:rFonts w:ascii="Arial" w:hAnsi="Arial" w:cs="Arial"/>
          <w:color w:val="000000" w:themeColor="text1"/>
        </w:rPr>
      </w:pPr>
    </w:p>
    <w:p w:rsidR="007150CA" w:rsidRPr="00DC0B7B" w:rsidRDefault="00A84AAC" w:rsidP="004B0307">
      <w:pPr>
        <w:pStyle w:val="Heading2"/>
        <w:rPr>
          <w:color w:val="010302"/>
        </w:rPr>
      </w:pPr>
      <w:bookmarkStart w:id="6" w:name="_Toc87447430"/>
      <w:r w:rsidRPr="00DC0B7B">
        <w:t>Harassment</w:t>
      </w:r>
      <w:bookmarkEnd w:id="6"/>
      <w:r w:rsidRPr="00DC0B7B">
        <w:t xml:space="preserve"> </w:t>
      </w:r>
    </w:p>
    <w:p w:rsidR="007150CA" w:rsidRPr="004F5F28" w:rsidRDefault="00A84AAC" w:rsidP="003D26AA">
      <w:pPr>
        <w:spacing w:before="140" w:line="223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DC0B7B" w:rsidRDefault="00DC0B7B" w:rsidP="00DC0B7B">
      <w:pPr>
        <w:spacing w:before="60" w:line="201" w:lineRule="exact"/>
        <w:rPr>
          <w:rFonts w:ascii="Arial" w:hAnsi="Arial" w:cs="Arial"/>
          <w:color w:val="000000"/>
        </w:rPr>
      </w:pPr>
    </w:p>
    <w:p w:rsidR="007150CA" w:rsidRPr="00DC0B7B" w:rsidRDefault="00A84AAC" w:rsidP="00AC032A">
      <w:pPr>
        <w:pStyle w:val="ListParagraph"/>
        <w:numPr>
          <w:ilvl w:val="0"/>
          <w:numId w:val="8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DC0B7B">
        <w:rPr>
          <w:rFonts w:ascii="Arial" w:hAnsi="Arial" w:cs="Arial"/>
          <w:b/>
          <w:color w:val="000000"/>
        </w:rPr>
        <w:t>I do not harass any person.</w:t>
      </w:r>
      <w:r w:rsidRPr="00DC0B7B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2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Protection from Harassment Act 1997 states that harassment includes behaviour which alarms a person or causes a person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distress or puts people in fear of violence and must involve such conduct on at least two occasions. It can include repeated attempts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impose unwanted communications and contact upon a victim in a manner that could be expected to cause distress or fear in 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reasonable person. Harassment of any kind whether direct or indirect is in no-one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interest and should not be tolerated. It is important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recognise the impact such behaviour can have on any individual experiencing it, as well as on the wider organisation in terms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morale and operational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fectiveness.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2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Like bullying, harassment can take the form of physical, verbal, and non-verbal conduct but does not need to be related to protected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characteristics. Harassment may be in person, by telephone or in writing, including emails, texts, or online communications such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social media. It may manifest obviously or be hidden or insidious.  </w:t>
      </w:r>
    </w:p>
    <w:p w:rsidR="007150CA" w:rsidRPr="004F5F28" w:rsidRDefault="00A84AAC" w:rsidP="003D26AA">
      <w:pPr>
        <w:spacing w:before="158" w:line="250" w:lineRule="exact"/>
        <w:ind w:right="2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factors likely to be considered when assessing allegations of harassment are whether the councillor knows or ought to know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their actions constitute harassment, whether a reasonable person would consider the actions to be harassment and the impact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behaviour/conduct on victim.</w:t>
      </w:r>
      <w:r w:rsidRPr="004F5F28">
        <w:rPr>
          <w:rFonts w:ascii="Arial" w:hAnsi="Arial" w:cs="Arial"/>
        </w:rPr>
        <w:t xml:space="preserve"> </w:t>
      </w:r>
    </w:p>
    <w:p w:rsidR="00A84AAC" w:rsidRPr="004F5F28" w:rsidRDefault="00A84AAC" w:rsidP="003D26AA">
      <w:pPr>
        <w:tabs>
          <w:tab w:val="left" w:pos="2589"/>
        </w:tabs>
        <w:spacing w:line="178" w:lineRule="exact"/>
        <w:rPr>
          <w:rFonts w:ascii="Arial" w:hAnsi="Arial" w:cs="Arial"/>
        </w:rPr>
      </w:pPr>
    </w:p>
    <w:p w:rsidR="007150CA" w:rsidRPr="004F5F28" w:rsidRDefault="00A84AAC" w:rsidP="003D26AA">
      <w:pPr>
        <w:spacing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Examples of harassment include but are not limited to:</w:t>
      </w:r>
      <w:r w:rsidRPr="004F5F28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sending unwelcome emails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unnecessarily repetitive, intrusive questioning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unwelcome physical contact such as touching or invading ‘personal space’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haranguing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intimidation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inappropriate remarks or questioning such as comments about someone</w:t>
      </w:r>
      <w:r w:rsidRPr="0013438F">
        <w:rPr>
          <w:rFonts w:ascii="Arial" w:hAnsi="Arial" w:cs="Arial"/>
          <w:color w:val="000000"/>
          <w:spacing w:val="-3"/>
        </w:rPr>
        <w:t>’</w:t>
      </w:r>
      <w:r w:rsidRPr="0013438F">
        <w:rPr>
          <w:rFonts w:ascii="Arial" w:hAnsi="Arial" w:cs="Arial"/>
          <w:color w:val="000000"/>
        </w:rPr>
        <w:t>s appearance, lewd comments, and o</w:t>
      </w:r>
      <w:r w:rsidRPr="0013438F">
        <w:rPr>
          <w:rFonts w:ascii="Arial" w:hAnsi="Arial" w:cs="Arial"/>
          <w:color w:val="000000"/>
          <w:spacing w:val="-3"/>
        </w:rPr>
        <w:t>f</w:t>
      </w:r>
      <w:r w:rsidRPr="0013438F">
        <w:rPr>
          <w:rFonts w:ascii="Arial" w:hAnsi="Arial" w:cs="Arial"/>
          <w:color w:val="000000"/>
        </w:rPr>
        <w:t>fensive jokes</w:t>
      </w:r>
      <w:r w:rsidRPr="0013438F">
        <w:rPr>
          <w:rFonts w:ascii="Arial" w:hAnsi="Arial" w:cs="Arial"/>
        </w:rPr>
        <w:t xml:space="preserve"> </w:t>
      </w:r>
      <w:r w:rsidRPr="0013438F">
        <w:rPr>
          <w:rFonts w:ascii="Arial" w:hAnsi="Arial" w:cs="Arial"/>
          <w:color w:val="000000"/>
        </w:rPr>
        <w:t>overbearing or intimidating levels of supervision, including preventing someone from undertaking their role or following agreed</w:t>
      </w:r>
      <w:r w:rsidRPr="0013438F">
        <w:rPr>
          <w:rFonts w:ascii="Arial" w:hAnsi="Arial" w:cs="Arial"/>
        </w:rPr>
        <w:t xml:space="preserve"> </w:t>
      </w:r>
      <w:r w:rsidRPr="0013438F">
        <w:rPr>
          <w:rFonts w:ascii="Arial" w:hAnsi="Arial" w:cs="Arial"/>
          <w:color w:val="000000"/>
        </w:rPr>
        <w:t>policies and procedures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inappropriate comments about someone</w:t>
      </w:r>
      <w:r w:rsidRPr="0013438F">
        <w:rPr>
          <w:rFonts w:ascii="Arial" w:hAnsi="Arial" w:cs="Arial"/>
          <w:color w:val="000000"/>
          <w:spacing w:val="-3"/>
        </w:rPr>
        <w:t>’</w:t>
      </w:r>
      <w:r w:rsidRPr="0013438F">
        <w:rPr>
          <w:rFonts w:ascii="Arial" w:hAnsi="Arial" w:cs="Arial"/>
          <w:color w:val="000000"/>
        </w:rPr>
        <w:t>s performance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placing unreasonable expectations on someone in relation to their job, responsibilities, or hours of work, or coercing someone to</w:t>
      </w:r>
      <w:r w:rsidRPr="0013438F">
        <w:rPr>
          <w:rFonts w:ascii="Arial" w:hAnsi="Arial" w:cs="Arial"/>
        </w:rPr>
        <w:t xml:space="preserve"> </w:t>
      </w:r>
      <w:r w:rsidRPr="0013438F">
        <w:rPr>
          <w:rFonts w:ascii="Arial" w:hAnsi="Arial" w:cs="Arial"/>
          <w:color w:val="000000"/>
        </w:rPr>
        <w:t>meet such expectations</w:t>
      </w:r>
      <w:r w:rsidRPr="0013438F">
        <w:rPr>
          <w:rFonts w:ascii="Arial" w:hAnsi="Arial" w:cs="Arial"/>
        </w:rPr>
        <w:t xml:space="preserve"> </w:t>
      </w:r>
    </w:p>
    <w:p w:rsidR="007150CA" w:rsidRPr="0013438F" w:rsidRDefault="00A84AAC" w:rsidP="00AC032A">
      <w:pPr>
        <w:pStyle w:val="ListParagraph"/>
        <w:numPr>
          <w:ilvl w:val="0"/>
          <w:numId w:val="6"/>
        </w:numPr>
        <w:spacing w:before="20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sexual harassment</w:t>
      </w:r>
      <w:r w:rsidRPr="0013438F">
        <w:rPr>
          <w:rFonts w:ascii="Arial" w:hAnsi="Arial" w:cs="Arial"/>
        </w:rPr>
        <w:t xml:space="preserve"> </w:t>
      </w:r>
    </w:p>
    <w:p w:rsidR="0013438F" w:rsidRDefault="0013438F" w:rsidP="003D26AA">
      <w:pPr>
        <w:spacing w:before="160" w:line="189" w:lineRule="exact"/>
        <w:ind w:right="-2"/>
        <w:rPr>
          <w:b/>
        </w:rPr>
      </w:pPr>
    </w:p>
    <w:p w:rsidR="007150CA" w:rsidRPr="0013438F" w:rsidRDefault="00E85D06" w:rsidP="003D26AA">
      <w:pPr>
        <w:spacing w:before="160" w:line="189" w:lineRule="exact"/>
        <w:ind w:right="-2"/>
        <w:rPr>
          <w:rFonts w:ascii="Arial" w:hAnsi="Arial" w:cs="Arial"/>
          <w:b/>
          <w:color w:val="010302"/>
        </w:rPr>
      </w:pPr>
      <w:hyperlink r:id="rId18" w:history="1">
        <w:r w:rsidR="00A84AAC" w:rsidRPr="0013438F">
          <w:rPr>
            <w:rFonts w:ascii="Arial" w:hAnsi="Arial" w:cs="Arial"/>
            <w:b/>
            <w:color w:val="000000"/>
            <w:u w:val="single"/>
          </w:rPr>
          <w:t>What does the law say about harassment?</w:t>
        </w:r>
      </w:hyperlink>
      <w:r w:rsidR="00A84AAC" w:rsidRPr="0013438F">
        <w:rPr>
          <w:rFonts w:ascii="Arial" w:hAnsi="Arial" w:cs="Arial"/>
          <w:b/>
        </w:rPr>
        <w:t xml:space="preserve"> </w:t>
      </w:r>
    </w:p>
    <w:p w:rsidR="007150CA" w:rsidRPr="004F5F28" w:rsidRDefault="00A84AAC" w:rsidP="003D26AA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some cases, acts of harassment can be civil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fences, which can be brought to an employment </w:t>
      </w:r>
      <w:r w:rsidRPr="004F5F28">
        <w:rPr>
          <w:rFonts w:ascii="Arial" w:hAnsi="Arial" w:cs="Arial"/>
          <w:color w:val="000000"/>
        </w:rPr>
        <w:lastRenderedPageBreak/>
        <w:t xml:space="preserve">tribunal or county court.  </w:t>
      </w:r>
    </w:p>
    <w:p w:rsidR="007150CA" w:rsidRPr="004F5F28" w:rsidRDefault="00A84AAC" w:rsidP="003D26AA">
      <w:pPr>
        <w:spacing w:before="158" w:line="250" w:lineRule="exact"/>
        <w:ind w:right="-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some cases, conduct that amounts to harassment may also amount to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fences, which can be tried in the criminal courts.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There is not an exhaustive list of acts of harassment that may constitute a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fence. Examples may include, but are not limited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physical assault:</w:t>
      </w:r>
      <w:r w:rsidRPr="004F5F28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7"/>
        </w:numPr>
        <w:spacing w:before="159" w:line="249" w:lineRule="exact"/>
        <w:ind w:right="-2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making violent or death threats</w:t>
      </w:r>
    </w:p>
    <w:p w:rsidR="0013438F" w:rsidRPr="0013438F" w:rsidRDefault="00A84AAC" w:rsidP="00AC032A">
      <w:pPr>
        <w:pStyle w:val="ListParagraph"/>
        <w:numPr>
          <w:ilvl w:val="0"/>
          <w:numId w:val="7"/>
        </w:numPr>
        <w:spacing w:before="159" w:line="249" w:lineRule="exact"/>
        <w:ind w:right="-2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stalking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7"/>
        </w:numPr>
        <w:spacing w:before="159" w:line="249" w:lineRule="exact"/>
        <w:ind w:right="-2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hate crimes</w:t>
      </w:r>
      <w:r w:rsidRPr="0013438F">
        <w:rPr>
          <w:rFonts w:ascii="Arial" w:hAnsi="Arial" w:cs="Arial"/>
        </w:rPr>
        <w:t xml:space="preserve"> </w:t>
      </w:r>
    </w:p>
    <w:p w:rsidR="007150CA" w:rsidRPr="0013438F" w:rsidRDefault="00A84AAC" w:rsidP="00AC032A">
      <w:pPr>
        <w:pStyle w:val="ListParagraph"/>
        <w:numPr>
          <w:ilvl w:val="0"/>
          <w:numId w:val="7"/>
        </w:numPr>
        <w:spacing w:before="159" w:line="249" w:lineRule="exact"/>
        <w:ind w:right="-2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sexual harassment</w:t>
      </w:r>
      <w:r w:rsidRPr="0013438F">
        <w:rPr>
          <w:rFonts w:ascii="Arial" w:hAnsi="Arial" w:cs="Arial"/>
        </w:rPr>
        <w:t xml:space="preserve"> </w:t>
      </w:r>
    </w:p>
    <w:p w:rsidR="0013438F" w:rsidRPr="004F5F28" w:rsidRDefault="0013438F" w:rsidP="003D26AA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54913EB" wp14:editId="5F8DD298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293485" cy="1377315"/>
                <wp:effectExtent l="0" t="0" r="0" b="0"/>
                <wp:wrapSquare wrapText="bothSides"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1377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1343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3438F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13438F">
                            <w:pPr>
                              <w:spacing w:line="249" w:lineRule="exact"/>
                              <w:ind w:right="46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a councillor had behaved in a disrespectful and harassing manner towards two fellow female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councillors and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ficers. It was established that the councillor had made unwarranted and inappropriate physical contact with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councillors and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at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ficial event and had also made remarks towards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which were patronising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demeaning. The councillor was found to been in breach of the Code of 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13438F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13EB" id="_x0000_s1034" type="#_x0000_t202" style="position:absolute;margin-left:0;margin-top:21.7pt;width:495.55pt;height:108.45pt;z-index:251817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" fillcolor="#d8d8d8 [2732]" stroked="f">
                <v:textbox>
                  <w:txbxContent>
                    <w:p w:rsidR="006E4B49" w:rsidRPr="00F25D02" w:rsidRDefault="006E4B49" w:rsidP="0013438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13438F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13438F">
                      <w:pPr>
                        <w:spacing w:line="249" w:lineRule="exact"/>
                        <w:ind w:right="46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a councillor had behaved in a disrespectful and harassing manner towards two fellow female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councillors and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ficers. It was established that the councillor had made unwarranted and inappropriate physical contact with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councillors and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at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ficial event and had also made remarks towards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which were patronising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demeaning. The councillor was found to been in breach of the Code of 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13438F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13438F" w:rsidRDefault="007150CA" w:rsidP="0013438F">
      <w:pPr>
        <w:spacing w:line="201" w:lineRule="exact"/>
        <w:rPr>
          <w:rFonts w:ascii="Arial" w:hAnsi="Arial" w:cs="Arial"/>
          <w:color w:val="010302"/>
        </w:rPr>
      </w:pPr>
    </w:p>
    <w:p w:rsidR="0013438F" w:rsidRDefault="0013438F" w:rsidP="003D26AA">
      <w:pPr>
        <w:spacing w:line="420" w:lineRule="exact"/>
        <w:ind w:right="146"/>
        <w:rPr>
          <w:rFonts w:ascii="Arial" w:hAnsi="Arial" w:cs="Arial"/>
          <w:color w:val="000000"/>
        </w:rPr>
      </w:pPr>
    </w:p>
    <w:p w:rsidR="0013438F" w:rsidRPr="0013438F" w:rsidRDefault="00A84AAC" w:rsidP="004B0307">
      <w:pPr>
        <w:pStyle w:val="Heading2"/>
      </w:pPr>
      <w:bookmarkStart w:id="7" w:name="_Toc87447431"/>
      <w:r w:rsidRPr="0013438F">
        <w:t>Discrimination</w:t>
      </w:r>
      <w:bookmarkEnd w:id="7"/>
      <w:r w:rsidRPr="0013438F">
        <w:t xml:space="preserve"> </w:t>
      </w:r>
    </w:p>
    <w:p w:rsidR="007150CA" w:rsidRDefault="00A84AAC" w:rsidP="003D26AA">
      <w:pPr>
        <w:spacing w:line="420" w:lineRule="exact"/>
        <w:ind w:right="146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13438F" w:rsidRPr="004F5F28" w:rsidRDefault="0013438F" w:rsidP="003D26AA">
      <w:pPr>
        <w:spacing w:line="420" w:lineRule="exact"/>
        <w:ind w:right="146"/>
        <w:rPr>
          <w:rFonts w:ascii="Arial" w:hAnsi="Arial" w:cs="Arial"/>
          <w:color w:val="010302"/>
        </w:rPr>
      </w:pPr>
    </w:p>
    <w:p w:rsidR="007150CA" w:rsidRPr="0013438F" w:rsidRDefault="00A84AAC" w:rsidP="00AC032A">
      <w:pPr>
        <w:pStyle w:val="ListParagraph"/>
        <w:numPr>
          <w:ilvl w:val="0"/>
          <w:numId w:val="11"/>
        </w:numPr>
        <w:spacing w:before="60" w:line="201" w:lineRule="exact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I promote equalities and do not discriminate unlawfully against any person.</w:t>
      </w:r>
      <w:r w:rsidRPr="0013438F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have a central role to play in ensuring that equality issues are integral to the local authority's performance and strategic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aims, and that there is a strong vision and public commitment to equality across public services.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3438F">
      <w:pPr>
        <w:spacing w:before="158" w:line="250" w:lineRule="exact"/>
        <w:ind w:right="14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Equality Act 2010 imposes positive duties on local authori</w:t>
      </w:r>
      <w:r w:rsidR="0013438F">
        <w:rPr>
          <w:rFonts w:ascii="Arial" w:hAnsi="Arial" w:cs="Arial"/>
          <w:color w:val="000000"/>
        </w:rPr>
        <w:t xml:space="preserve">ties to promote equality and to </w:t>
      </w:r>
      <w:r w:rsidRPr="004F5F28">
        <w:rPr>
          <w:rFonts w:ascii="Arial" w:hAnsi="Arial" w:cs="Arial"/>
          <w:color w:val="000000"/>
        </w:rPr>
        <w:t>eliminate unlawful discrimination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harassment. Under the Act your authority may be liable for any discriminatory acts which you commit. This will apply when you do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something in your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ficial capacity in a discriminatory manne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be careful not to act in a way which may amount to any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prohibited forms of discrimination, or to do anything which hinders your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fulfilment of its positive duties under the Act. Such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conduct may cause your authority to break the la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, and you may find yourself subject to a complaint that you have breached this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paragraph of the Code of Conduct. If you are unsure about the particular nature of the duties of your authority you should seek advice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from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or parish clerk.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Unlawful discrimination is where someone is treated unfairly because of a protected characteristic. Protected characteristics are specific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aspects of a person's identity defined by the Equality Act 2010. They are:</w:t>
      </w:r>
      <w:r w:rsidRPr="004F5F28">
        <w:rPr>
          <w:rFonts w:ascii="Arial" w:hAnsi="Arial" w:cs="Arial"/>
        </w:rPr>
        <w:t xml:space="preserve"> </w:t>
      </w:r>
    </w:p>
    <w:p w:rsidR="0013438F" w:rsidRPr="0013438F" w:rsidRDefault="0013438F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age</w:t>
      </w:r>
    </w:p>
    <w:p w:rsidR="0013438F" w:rsidRPr="0013438F" w:rsidRDefault="0013438F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disability</w:t>
      </w:r>
    </w:p>
    <w:p w:rsidR="0013438F" w:rsidRPr="0013438F" w:rsidRDefault="00A84AAC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gender reassignment</w:t>
      </w:r>
    </w:p>
    <w:p w:rsidR="0013438F" w:rsidRPr="0013438F" w:rsidRDefault="00A84AAC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marriage and civil partnership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lastRenderedPageBreak/>
        <w:t>pregnancy and maternity</w:t>
      </w:r>
    </w:p>
    <w:p w:rsidR="0013438F" w:rsidRPr="0013438F" w:rsidRDefault="0013438F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race</w:t>
      </w:r>
      <w:r w:rsidR="00A84AAC"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religion or belief</w:t>
      </w:r>
      <w:r w:rsidRPr="0013438F">
        <w:rPr>
          <w:rFonts w:ascii="Arial" w:hAnsi="Arial" w:cs="Arial"/>
        </w:rPr>
        <w:t xml:space="preserve"> </w:t>
      </w:r>
    </w:p>
    <w:p w:rsidR="0013438F" w:rsidRPr="0013438F" w:rsidRDefault="00A84AAC" w:rsidP="00AC032A">
      <w:pPr>
        <w:pStyle w:val="ListParagraph"/>
        <w:numPr>
          <w:ilvl w:val="0"/>
          <w:numId w:val="11"/>
        </w:num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sex and sexual orientation</w:t>
      </w:r>
    </w:p>
    <w:p w:rsidR="0013438F" w:rsidRPr="0013438F" w:rsidRDefault="0013438F" w:rsidP="0013438F">
      <w:pPr>
        <w:spacing w:before="159" w:line="249" w:lineRule="exact"/>
        <w:ind w:right="146"/>
        <w:rPr>
          <w:rFonts w:ascii="Arial" w:hAnsi="Arial" w:cs="Arial"/>
          <w:color w:val="010302"/>
        </w:rPr>
      </w:pPr>
    </w:p>
    <w:p w:rsidR="007150CA" w:rsidRPr="0013438F" w:rsidRDefault="0013438F" w:rsidP="0013438F">
      <w:pPr>
        <w:spacing w:before="159" w:line="249" w:lineRule="exact"/>
        <w:ind w:right="146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color w:val="000000"/>
        </w:rPr>
        <w:t>The</w:t>
      </w:r>
      <w:r w:rsidR="00A84AAC" w:rsidRPr="0013438F">
        <w:rPr>
          <w:rFonts w:ascii="Arial" w:hAnsi="Arial" w:cs="Arial"/>
          <w:color w:val="000000"/>
        </w:rPr>
        <w:t>re are four main forms of discrimination:</w:t>
      </w:r>
      <w:r w:rsidR="00A84AAC" w:rsidRPr="0013438F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b/>
          <w:color w:val="000000"/>
        </w:rPr>
        <w:t>Direct discrimination</w:t>
      </w:r>
      <w:r w:rsidRPr="004F5F28">
        <w:rPr>
          <w:rFonts w:ascii="Arial" w:hAnsi="Arial" w:cs="Arial"/>
          <w:color w:val="000000"/>
        </w:rPr>
        <w:t>: treating people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ferently because of their age, disabilit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gender reassignment, marriage or civil partnership,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pregnancy or maternit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race, religion or belief, sex, or sexual orientation.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3D26AA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b/>
          <w:color w:val="000000"/>
        </w:rPr>
        <w:t>Indirect discrimination:</w:t>
      </w:r>
      <w:r w:rsidRPr="004F5F28">
        <w:rPr>
          <w:rFonts w:ascii="Arial" w:hAnsi="Arial" w:cs="Arial"/>
          <w:color w:val="000000"/>
        </w:rPr>
        <w:t xml:space="preserve"> treatment which does not appear to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ferentiate between people because of their age, disabilit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gender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reassignment, marriage or civil partnership, pregnancy or maternit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race, religion or belief, sex, or sexual orientation but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disproportionately disadvantages them.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3438F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b/>
          <w:color w:val="000000"/>
        </w:rPr>
        <w:t>Harassment:</w:t>
      </w:r>
      <w:r w:rsidRPr="004F5F28">
        <w:rPr>
          <w:rFonts w:ascii="Arial" w:hAnsi="Arial" w:cs="Arial"/>
          <w:color w:val="000000"/>
        </w:rPr>
        <w:t xml:space="preserve"> engaging in unwanted conduct on the grounds of age, disabilit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gender reassignment, marriage or civil partnership,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pregnancy or maternit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race, religion or belief, sex, or sexual orientation, which violates another person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dignity or creates a hostile,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degrading, humiliating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 environment.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3438F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13438F">
        <w:rPr>
          <w:rFonts w:ascii="Arial" w:hAnsi="Arial" w:cs="Arial"/>
          <w:b/>
          <w:color w:val="000000"/>
          <w:spacing w:val="-3"/>
        </w:rPr>
        <w:t>V</w:t>
      </w:r>
      <w:r w:rsidRPr="0013438F">
        <w:rPr>
          <w:rFonts w:ascii="Arial" w:hAnsi="Arial" w:cs="Arial"/>
          <w:b/>
          <w:color w:val="000000"/>
        </w:rPr>
        <w:t>ictimisation:</w:t>
      </w:r>
      <w:r w:rsidRPr="004F5F28">
        <w:rPr>
          <w:rFonts w:ascii="Arial" w:hAnsi="Arial" w:cs="Arial"/>
          <w:color w:val="000000"/>
        </w:rPr>
        <w:t xml:space="preserve"> treating a person less favourably because they have complained of discrimination, brought proceedings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discrimination, or been involved in complaining about or bringing proceedings for discrimination.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3438F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Examples of discriminatory behaviour include but are not limited to:</w:t>
      </w:r>
      <w:r w:rsidRPr="004F5F28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exclusion or victimisation based on the Protected Characteristics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treating someone less favourably or limiting their opportunities based on any of the Protected Characteristics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comments, slurs, jokes, statements, questions, or gestures that are derogatory or o</w:t>
      </w:r>
      <w:r w:rsidRPr="00F25D02">
        <w:rPr>
          <w:rFonts w:ascii="Arial" w:hAnsi="Arial" w:cs="Arial"/>
          <w:color w:val="000000"/>
          <w:spacing w:val="-3"/>
        </w:rPr>
        <w:t>f</w:t>
      </w:r>
      <w:r w:rsidRPr="00F25D02">
        <w:rPr>
          <w:rFonts w:ascii="Arial" w:hAnsi="Arial" w:cs="Arial"/>
          <w:color w:val="000000"/>
        </w:rPr>
        <w:t>fensive to an individual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or group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</w:t>
      </w:r>
      <w:r w:rsidRPr="00F25D02">
        <w:rPr>
          <w:rFonts w:ascii="Arial" w:hAnsi="Arial" w:cs="Arial"/>
        </w:rPr>
        <w:t xml:space="preserve"> </w:t>
      </w:r>
      <w:r w:rsidRPr="00F25D02">
        <w:rPr>
          <w:rFonts w:ascii="Arial" w:hAnsi="Arial" w:cs="Arial"/>
          <w:color w:val="000000"/>
        </w:rPr>
        <w:t>characteristics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promoting negative stereotypes relating to individual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or group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characteristics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racial or ethnic slurs, insults, or jokes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intolerance toward religious customs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mimicking, mocking, or belittling a person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disability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homophobic, biphobic or transphobic comments or slurs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discriminating against pregnant people or mothers</w:t>
      </w:r>
      <w:r w:rsidRPr="00F25D02">
        <w:rPr>
          <w:rFonts w:ascii="Arial" w:hAnsi="Arial" w:cs="Arial"/>
        </w:rPr>
        <w:t xml:space="preserve"> 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declaring (‘outing’) someone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religion or sexuality or threatening to do so against their will</w:t>
      </w:r>
    </w:p>
    <w:p w:rsidR="00F25D02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deliberate, unwarranted application of an authority</w:t>
      </w:r>
      <w:r w:rsidRPr="00F25D02">
        <w:rPr>
          <w:rFonts w:ascii="Arial" w:hAnsi="Arial" w:cs="Arial"/>
          <w:color w:val="000000"/>
          <w:spacing w:val="-3"/>
        </w:rPr>
        <w:t>’</w:t>
      </w:r>
      <w:r w:rsidRPr="00F25D02">
        <w:rPr>
          <w:rFonts w:ascii="Arial" w:hAnsi="Arial" w:cs="Arial"/>
          <w:color w:val="000000"/>
        </w:rPr>
        <w:t>s practice, policy or rule in a way that may constitute indirect discrimination</w:t>
      </w:r>
      <w:r w:rsidRPr="00F25D02">
        <w:rPr>
          <w:rFonts w:ascii="Arial" w:hAnsi="Arial" w:cs="Arial"/>
        </w:rPr>
        <w:t xml:space="preserve"> </w:t>
      </w:r>
    </w:p>
    <w:p w:rsidR="007150CA" w:rsidRPr="00F25D02" w:rsidRDefault="00A84AAC" w:rsidP="00AC032A">
      <w:pPr>
        <w:pStyle w:val="ListParagraph"/>
        <w:numPr>
          <w:ilvl w:val="0"/>
          <w:numId w:val="12"/>
        </w:numPr>
        <w:spacing w:before="200" w:line="201" w:lineRule="exact"/>
        <w:rPr>
          <w:rFonts w:ascii="Arial" w:hAnsi="Arial" w:cs="Arial"/>
          <w:color w:val="010302"/>
        </w:rPr>
      </w:pPr>
      <w:r w:rsidRPr="00F25D02">
        <w:rPr>
          <w:rFonts w:ascii="Arial" w:hAnsi="Arial" w:cs="Arial"/>
          <w:color w:val="000000"/>
        </w:rPr>
        <w:t>instructing, causing, inducing, or knowingly helping someone to commit an act of unlawful discrimination under the Equality Act 2010.</w:t>
      </w:r>
      <w:r w:rsidRPr="00F25D02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8" w:line="250" w:lineRule="exact"/>
        <w:ind w:right="14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personality and life experiences will naturally incline them to think and act in certain ways. They may form views about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others based on those experiences, such as having an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finity with someone because they have a similar approach to life or thinking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less of someone because they are from a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generation. This is known as “unconscious bias” and it can lead people to make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lastRenderedPageBreak/>
        <w:t>decisions based on biases or false assumptions. Councillors need to be alert to the potential of unconscious bias and ensure they make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decisions based on evidence, and not on assumptions they have made based on biases.</w:t>
      </w:r>
      <w:r w:rsidRPr="004F5F28">
        <w:rPr>
          <w:rFonts w:ascii="Arial" w:hAnsi="Arial" w:cs="Arial"/>
        </w:rPr>
        <w:t xml:space="preserve"> </w:t>
      </w:r>
    </w:p>
    <w:p w:rsidR="00F25D02" w:rsidRPr="004F5F28" w:rsidRDefault="00F25D02" w:rsidP="00F25D02">
      <w:pPr>
        <w:spacing w:before="158" w:line="250" w:lineRule="exact"/>
        <w:ind w:right="144"/>
        <w:rPr>
          <w:rFonts w:ascii="Arial" w:hAnsi="Arial" w:cs="Arial"/>
          <w:color w:val="010302"/>
        </w:rPr>
      </w:pPr>
    </w:p>
    <w:p w:rsidR="007150CA" w:rsidRPr="00F25D02" w:rsidRDefault="00A84AAC" w:rsidP="00F25D02">
      <w:pPr>
        <w:spacing w:before="180" w:line="223" w:lineRule="exact"/>
        <w:rPr>
          <w:rFonts w:ascii="Arial" w:hAnsi="Arial" w:cs="Arial"/>
          <w:b/>
          <w:color w:val="010302"/>
        </w:rPr>
      </w:pPr>
      <w:r w:rsidRPr="00F25D02">
        <w:rPr>
          <w:rFonts w:ascii="Arial" w:hAnsi="Arial" w:cs="Arial"/>
          <w:b/>
          <w:color w:val="000000"/>
        </w:rPr>
        <w:t>Questions</w:t>
      </w:r>
      <w:r w:rsidRPr="00F25D02">
        <w:rPr>
          <w:rFonts w:ascii="Arial" w:hAnsi="Arial" w:cs="Arial"/>
          <w:b/>
        </w:rPr>
        <w:t xml:space="preserve"> </w:t>
      </w:r>
    </w:p>
    <w:p w:rsidR="00F25D02" w:rsidRDefault="00F25D02" w:rsidP="00F25D02">
      <w:pPr>
        <w:spacing w:before="40" w:line="201" w:lineRule="exact"/>
        <w:rPr>
          <w:rFonts w:ascii="Arial" w:hAnsi="Arial" w:cs="Arial"/>
          <w:color w:val="000000"/>
        </w:rPr>
      </w:pPr>
    </w:p>
    <w:p w:rsidR="007150CA" w:rsidRPr="00F25D02" w:rsidRDefault="00A84AAC" w:rsidP="00F25D02">
      <w:pPr>
        <w:spacing w:before="40" w:line="201" w:lineRule="exact"/>
        <w:rPr>
          <w:rFonts w:ascii="Arial" w:hAnsi="Arial" w:cs="Arial"/>
          <w:b/>
          <w:color w:val="010302"/>
        </w:rPr>
      </w:pPr>
      <w:r w:rsidRPr="00F25D02">
        <w:rPr>
          <w:rFonts w:ascii="Arial" w:hAnsi="Arial" w:cs="Arial"/>
          <w:b/>
          <w:color w:val="000000"/>
        </w:rPr>
        <w:t>How can councillors cause their authority to be in breach of the Equality Act?</w:t>
      </w:r>
      <w:r w:rsidRPr="00F25D02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of Conduct is not intended to stifle democratic debate. Councillors should always remember that Article 10 of the European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Convention on Human Rights gives a high level of protection to comments that are genuinely made during political debate, even if most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people would find them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fensive.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Some councillors have particular roles which may give a higher risk for the potential for discrimination; for example, if you are on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appointment panel for a position in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you are able to award local grants in your ward and will need to decide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organisations to support.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Merely arguing, or even voting, against a proposal which is aimed at complying with a positive anti-discriminatory duty would not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enough by itself to risk breaking this part of the code. Simply having a party-political or personal position on an issue is unlikely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amount to a breach of this provision because it does not, of itself, involve the local authority doing anything.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A84AAC" w:rsidP="00F25D02">
      <w:pPr>
        <w:spacing w:line="249" w:lineRule="exact"/>
        <w:ind w:right="41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Under the Equality Act 2010, an authority is made liable for any discriminatory acts which a councillor commits. This will apply where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they say or do something in their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ficial capacity in a discriminatory manne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F25D02" w:rsidP="00F25D02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E4E8287" wp14:editId="64F23B66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6293485" cy="2089785"/>
                <wp:effectExtent l="0" t="0" r="0" b="5715"/>
                <wp:wrapSquare wrapText="bothSides"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2089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F25D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F25D02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F25D02">
                            <w:pPr>
                              <w:spacing w:line="249" w:lineRule="exact"/>
                              <w:ind w:right="51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a councillor ‘liked’ several racially discriminatory comments on social media and one comment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advocating violence against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6"/>
                              </w:rPr>
                              <w:t>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ravellers. The panel found that ‘Liking’ of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fensive comments did amount to a failure to treat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those who were the subject of such comments with respect and a failure to promote equalities in breach of the Code of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F25D02">
                            <w:pPr>
                              <w:spacing w:before="158" w:line="250" w:lineRule="exact"/>
                              <w:ind w:right="51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was a member of the 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recruitment panel to appoint a new chief executive. Five applicants were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shortlisted. After one candidate had finished his presentation and left the room the councillor said, “good candidate, shame he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black”. The panel found that the Code of Conduct had been breached.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F25D02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8287" id="_x0000_s1035" type="#_x0000_t202" style="position:absolute;margin-left:0;margin-top:21.25pt;width:495.55pt;height:164.55pt;z-index:251820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" fillcolor="#d8d8d8 [2732]" stroked="f">
                <v:textbox>
                  <w:txbxContent>
                    <w:p w:rsidR="006E4B49" w:rsidRPr="00F25D02" w:rsidRDefault="006E4B49" w:rsidP="00F25D0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F25D02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F25D02">
                      <w:pPr>
                        <w:spacing w:line="249" w:lineRule="exact"/>
                        <w:ind w:right="51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a councillor ‘liked’ several racially discriminatory comments on social media and one comment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advocating violence against 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6"/>
                        </w:rPr>
                        <w:t>T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ravellers. The panel found that ‘Liking’ of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fensive comments did amount to a failure to treat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those who were the subject of such comments with respect and a failure to promote equalities in breach of the Code of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F25D02">
                      <w:pPr>
                        <w:spacing w:before="158" w:line="250" w:lineRule="exact"/>
                        <w:ind w:right="51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was a member of the 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recruitment panel to appoint a new chief executive. Five applicants were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shortlisted. After one candidate had finished his presentation and left the room the councillor said, “</w:t>
                      </w:r>
                      <w:proofErr w:type="gramStart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good</w:t>
                      </w:r>
                      <w:proofErr w:type="gramEnd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 candidate, shame he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black”. The panel found that the Code of Conduct had been breached.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F25D02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F25D02" w:rsidRDefault="007150CA" w:rsidP="00F25D02">
      <w:pPr>
        <w:spacing w:line="201" w:lineRule="exact"/>
        <w:rPr>
          <w:rFonts w:ascii="Arial" w:hAnsi="Arial" w:cs="Arial"/>
          <w:color w:val="010302"/>
        </w:rPr>
      </w:pPr>
    </w:p>
    <w:p w:rsidR="007150CA" w:rsidRPr="004F5F28" w:rsidRDefault="007150CA" w:rsidP="00F25D02">
      <w:pPr>
        <w:spacing w:after="230"/>
        <w:rPr>
          <w:rFonts w:ascii="Arial" w:hAnsi="Arial" w:cs="Arial"/>
          <w:color w:val="000000" w:themeColor="text1"/>
        </w:rPr>
      </w:pPr>
    </w:p>
    <w:p w:rsidR="00F25D02" w:rsidRPr="00F25D02" w:rsidRDefault="00A84AAC" w:rsidP="004B0307">
      <w:pPr>
        <w:pStyle w:val="Heading2"/>
      </w:pPr>
      <w:bookmarkStart w:id="8" w:name="_Toc87447432"/>
      <w:r w:rsidRPr="00F25D02">
        <w:t>Impartiality of officers</w:t>
      </w:r>
      <w:bookmarkEnd w:id="8"/>
    </w:p>
    <w:p w:rsidR="007150CA" w:rsidRDefault="00A84AAC" w:rsidP="00F25D02">
      <w:pPr>
        <w:spacing w:line="420" w:lineRule="exact"/>
        <w:ind w:right="148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 xml:space="preserve">As a councillor:  </w:t>
      </w:r>
    </w:p>
    <w:p w:rsidR="00F25D02" w:rsidRPr="004F5F28" w:rsidRDefault="00F25D02" w:rsidP="00F25D02">
      <w:pPr>
        <w:spacing w:line="420" w:lineRule="exact"/>
        <w:ind w:right="148"/>
        <w:rPr>
          <w:rFonts w:ascii="Arial" w:hAnsi="Arial" w:cs="Arial"/>
          <w:color w:val="010302"/>
        </w:rPr>
      </w:pPr>
    </w:p>
    <w:p w:rsidR="007150CA" w:rsidRPr="00F25D02" w:rsidRDefault="00A84AAC" w:rsidP="00AC032A">
      <w:pPr>
        <w:pStyle w:val="ListParagraph"/>
        <w:numPr>
          <w:ilvl w:val="0"/>
          <w:numId w:val="13"/>
        </w:numPr>
        <w:spacing w:before="19" w:line="249" w:lineRule="exact"/>
        <w:ind w:right="148"/>
        <w:rPr>
          <w:rFonts w:ascii="Arial" w:hAnsi="Arial" w:cs="Arial"/>
          <w:b/>
          <w:color w:val="010302"/>
        </w:rPr>
      </w:pPr>
      <w:r w:rsidRPr="00F25D02">
        <w:rPr>
          <w:rFonts w:ascii="Arial" w:hAnsi="Arial" w:cs="Arial"/>
          <w:b/>
          <w:color w:val="000000"/>
        </w:rPr>
        <w:t>I do not compromise, or attempt to compromise, the impartiality of anyone who works fo</w:t>
      </w:r>
      <w:r w:rsidRPr="00F25D02">
        <w:rPr>
          <w:rFonts w:ascii="Arial" w:hAnsi="Arial" w:cs="Arial"/>
          <w:b/>
          <w:color w:val="000000"/>
          <w:spacing w:val="-9"/>
        </w:rPr>
        <w:t>r</w:t>
      </w:r>
      <w:r w:rsidRPr="00F25D02">
        <w:rPr>
          <w:rFonts w:ascii="Arial" w:hAnsi="Arial" w:cs="Arial"/>
          <w:b/>
          <w:color w:val="000000"/>
        </w:rPr>
        <w:t>, or on behalf of, the local</w:t>
      </w:r>
      <w:r w:rsidRPr="00F25D02">
        <w:rPr>
          <w:rFonts w:ascii="Arial" w:hAnsi="Arial" w:cs="Arial"/>
          <w:b/>
        </w:rPr>
        <w:t xml:space="preserve"> </w:t>
      </w:r>
      <w:r w:rsidRPr="00F25D02">
        <w:rPr>
          <w:rFonts w:ascii="Arial" w:hAnsi="Arial" w:cs="Arial"/>
          <w:b/>
          <w:color w:val="000000"/>
        </w:rPr>
        <w:t>authorit</w:t>
      </w:r>
      <w:r w:rsidRPr="00F25D02">
        <w:rPr>
          <w:rFonts w:ascii="Arial" w:hAnsi="Arial" w:cs="Arial"/>
          <w:b/>
          <w:color w:val="000000"/>
          <w:spacing w:val="-13"/>
        </w:rPr>
        <w:t>y</w:t>
      </w:r>
      <w:r w:rsidRPr="00F25D02">
        <w:rPr>
          <w:rFonts w:ascii="Arial" w:hAnsi="Arial" w:cs="Arial"/>
          <w:b/>
          <w:color w:val="000000"/>
        </w:rPr>
        <w:t xml:space="preserve">.  </w:t>
      </w:r>
    </w:p>
    <w:p w:rsidR="00F25D02" w:rsidRDefault="00F25D02" w:rsidP="00F25D02">
      <w:pPr>
        <w:spacing w:before="159" w:line="249" w:lineRule="exact"/>
        <w:ind w:right="148"/>
        <w:rPr>
          <w:rFonts w:ascii="Arial" w:hAnsi="Arial" w:cs="Arial"/>
          <w:color w:val="000000"/>
        </w:rPr>
      </w:pP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work for the local authority as a whole and must be politically neutral (unless they are political assistants). They should not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coerced or persuaded to act in a way that would undermine their neutralit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can question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in order to understand,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their reasons for proposing to act in a particular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the content of a report that they have written.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must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try and force them to act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change their advice, or alter the content of that report, if doing so would prejudice their professional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integrit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Both councillors and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are servants of the public and are indispensable to one another</w:t>
      </w:r>
      <w:r w:rsidRPr="004F5F28">
        <w:rPr>
          <w:rFonts w:ascii="Arial" w:hAnsi="Arial" w:cs="Arial"/>
          <w:i/>
          <w:iCs/>
          <w:color w:val="000000"/>
        </w:rPr>
        <w:t>.</w:t>
      </w:r>
      <w:r w:rsidRPr="004F5F28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ogethe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they bring the critical skills,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experience and knowledge required to manage an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At the heart of this relationship, is the importance of mutual respect. Councillor-o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relationships should be conducted in a positive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constructive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Therefore, it is important that any dealings between councillors and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should observe reasonable standards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courtes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should show mutual appreciation of the importance of their respective roles and that neither party should seek to take unfair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advantage of their position or seek to exert undue influence on the other part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provide a democratic mandate to the local authority and are responsible to the electorate whom they represent. They set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their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policy framework, ensure that services and policies are delivered and scrutinise local authority services.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of the executive, chairs and vice chairs of committees have additional responsibilities. These responsibilities will result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increased expectations and relationships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that are more complex. Such councillors must still respect the impartiality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and must not ask them to undertake work of a party-political nature or compromise their position with other councillors or other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provide the professional advice and managerial expertise and information needed for decision making by councillors and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deliver the policy framework agreed by councillors. They are responsible for implementing decisions of councillors and the day-to-day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administration of the local authority.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roles are very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but need to work in a complementary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important for both sides to respect these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ferences and ensure that they work in harmon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Getting that relationship right is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important skill. That is why the code requires councillors to respect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impartiality and professional expertise. In turn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respect 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democratic mandate as the people accountable to the public for the work of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is also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important for a local authority to have a councillor-o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protocol which sets out how this relationship works and what both councillors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can expect in terms of mutual respect and good working relationships.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may sometimes give you advice that you do not want to hear or does not suit your political views. They must be allowed to do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this without fear of recriminations to allow for good decision-making looking at all relevant options.</w:t>
      </w:r>
      <w:r w:rsidRPr="004F5F28">
        <w:rPr>
          <w:rFonts w:ascii="Arial" w:hAnsi="Arial" w:cs="Arial"/>
        </w:rPr>
        <w:t xml:space="preserve"> </w:t>
      </w:r>
    </w:p>
    <w:p w:rsidR="00A84AAC" w:rsidRPr="004F5F28" w:rsidRDefault="00A84AAC" w:rsidP="00F25D02">
      <w:pPr>
        <w:spacing w:line="250" w:lineRule="exact"/>
        <w:ind w:right="245"/>
        <w:rPr>
          <w:rFonts w:ascii="Arial" w:hAnsi="Arial" w:cs="Arial"/>
          <w:color w:val="000000"/>
        </w:rPr>
      </w:pPr>
    </w:p>
    <w:p w:rsidR="007150CA" w:rsidRPr="004F5F28" w:rsidRDefault="00A84AAC" w:rsidP="00F25D02">
      <w:pPr>
        <w:spacing w:line="250" w:lineRule="exact"/>
        <w:ind w:right="2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That means in your dealing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you must not seek to influence them improperly or put undue pressure on them. For example,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should not get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ficers to help you prepare party political material, or to help you with matters relating to your private business.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not provide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 any incentive or reward in return for acting in a particular way or reaching a particular decision.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Other than political assistants,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are required to remain politically neutral and not demonstrate their support for specific parties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candidates.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45"/>
        <w:rPr>
          <w:rFonts w:ascii="Arial" w:hAnsi="Arial" w:cs="Arial"/>
          <w:color w:val="000000" w:themeColor="text1"/>
        </w:rPr>
      </w:pPr>
      <w:r w:rsidRPr="004F5F28">
        <w:rPr>
          <w:rFonts w:ascii="Arial" w:hAnsi="Arial" w:cs="Arial"/>
          <w:color w:val="000000"/>
        </w:rPr>
        <w:t>The fundamentally held principle is that “the local government system of the UK has long resided on a bond of trust between elected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members and a permanent corps of local government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ficer… that relationship of trust stems from the right of council members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expect that they are being assisted in their functions by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who are politically neutral and whose loyalty is to the council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whole</w:t>
      </w:r>
      <w:r w:rsidR="00C42EA4">
        <w:rPr>
          <w:rFonts w:ascii="Arial" w:hAnsi="Arial" w:cs="Arial"/>
          <w:color w:val="000000"/>
        </w:rPr>
        <w:t xml:space="preserve"> </w:t>
      </w:r>
      <w:r w:rsidR="00C42EA4">
        <w:rPr>
          <w:rFonts w:ascii="Arial" w:hAnsi="Arial" w:cs="Arial"/>
          <w:color w:val="000000"/>
        </w:rPr>
        <w:lastRenderedPageBreak/>
        <w:t>(</w:t>
      </w:r>
      <w:r w:rsidR="00C42EA4" w:rsidRPr="004F5F28">
        <w:rPr>
          <w:rFonts w:ascii="Arial" w:hAnsi="Arial" w:cs="Arial"/>
          <w:color w:val="000000"/>
        </w:rPr>
        <w:t>Ahmed v United Kingdom (2000) 29 EHRR 1</w:t>
      </w:r>
      <w:r w:rsidR="00C42EA4">
        <w:rPr>
          <w:rFonts w:ascii="Arial" w:hAnsi="Arial" w:cs="Arial"/>
          <w:color w:val="000000"/>
        </w:rPr>
        <w:t>)</w:t>
      </w:r>
    </w:p>
    <w:p w:rsidR="007150CA" w:rsidRDefault="00F25D02" w:rsidP="00F25D02">
      <w:pPr>
        <w:spacing w:after="9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</w:p>
    <w:p w:rsidR="00F25D02" w:rsidRPr="004F5F28" w:rsidRDefault="00F25D02" w:rsidP="00F25D02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01A6B31" wp14:editId="108EF1ED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293485" cy="2267585"/>
                <wp:effectExtent l="0" t="0" r="0" b="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2267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Pr="00F25D02" w:rsidRDefault="006E4B49" w:rsidP="00F25D02">
                            <w:pPr>
                              <w:spacing w:line="201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5D0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F25D0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F25D02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F25D02">
                            <w:pPr>
                              <w:spacing w:line="249" w:lineRule="exact"/>
                              <w:ind w:right="54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became involved in a social care case on behalf of a constituent during which time he inappropriately sought to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influence operational decision-making and sent discourteous and disrespectful correspondence to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ficers. In doing so, 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lost sight of his overall responsibility to the local authority to allow its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to perform their statutory functions. He was found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to have breached the Code of 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F25D02">
                            <w:pPr>
                              <w:spacing w:before="159" w:line="249" w:lineRule="exact"/>
                              <w:ind w:right="54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who, over a period of six months, persistently sought to influence the decisions of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dealing with a complaint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by his son and daughter-in-law against their local authority tenant neighbour was found, through his actions, to have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compromised the impartiality of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and to have used his position improperly to promote the interest of his family and to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have brought the role of councillor into disrepute in breach of the Code of Conduct.  </w:t>
                            </w:r>
                          </w:p>
                          <w:p w:rsidR="006E4B49" w:rsidRPr="00414324" w:rsidRDefault="006E4B49" w:rsidP="00F25D02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6B31" id="_x0000_s1036" type="#_x0000_t202" style="position:absolute;margin-left:0;margin-top:16.25pt;width:495.55pt;height:178.55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" fillcolor="#d8d8d8 [2732]" stroked="f">
                <v:textbox>
                  <w:txbxContent>
                    <w:p w:rsidR="006E4B49" w:rsidRPr="00F25D02" w:rsidRDefault="006E4B49" w:rsidP="00F25D02">
                      <w:pPr>
                        <w:spacing w:line="201" w:lineRule="exact"/>
                        <w:rPr>
                          <w:rFonts w:ascii="Arial" w:hAnsi="Arial" w:cs="Arial"/>
                          <w:b/>
                        </w:rPr>
                      </w:pPr>
                      <w:r w:rsidRPr="00F25D0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F25D0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F25D02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F25D02">
                      <w:pPr>
                        <w:spacing w:line="249" w:lineRule="exact"/>
                        <w:ind w:right="54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became involved in a social care case on behalf of a constituent during which time he inappropriately sought to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influence operational decision-making and sent discourteous and disrespectful correspondence to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ficers. In doing so, 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lost sight of his overall responsibility to the local authority to allow its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to perform their statutory functions. He was found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to have breached the Code of 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F25D02">
                      <w:pPr>
                        <w:spacing w:before="159" w:line="249" w:lineRule="exact"/>
                        <w:ind w:right="54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who, over a period of six months, persistently sought to influence the decisions of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dealing with a complaint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by his son and daughter-in-law against their local authority tenant neighbour was found, through his actions, to have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compromised the impartiality of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and to have used his position improperly to promote the interest of his family and to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have brought the role of councillor into disrepute in breach of the Code of Conduct.  </w:t>
                      </w:r>
                    </w:p>
                    <w:p w:rsidR="006E4B49" w:rsidRPr="00414324" w:rsidRDefault="006E4B49" w:rsidP="00F25D02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spacing w:after="267"/>
        <w:rPr>
          <w:rFonts w:ascii="Arial" w:hAnsi="Arial" w:cs="Arial"/>
          <w:color w:val="000000" w:themeColor="text1"/>
        </w:rPr>
      </w:pPr>
    </w:p>
    <w:p w:rsidR="007150CA" w:rsidRPr="00F25D02" w:rsidRDefault="00A84AAC" w:rsidP="00F25D02">
      <w:pPr>
        <w:spacing w:line="201" w:lineRule="exact"/>
        <w:rPr>
          <w:rFonts w:ascii="Arial" w:hAnsi="Arial" w:cs="Arial"/>
          <w:b/>
          <w:color w:val="010302"/>
        </w:rPr>
      </w:pPr>
      <w:r w:rsidRPr="00F25D02">
        <w:rPr>
          <w:rFonts w:ascii="Arial" w:hAnsi="Arial" w:cs="Arial"/>
          <w:b/>
          <w:color w:val="000000"/>
        </w:rPr>
        <w:t>What does working on behalf of the authority mean?</w:t>
      </w:r>
      <w:r w:rsidRPr="00F25D02">
        <w:rPr>
          <w:rFonts w:ascii="Arial" w:hAnsi="Arial" w:cs="Arial"/>
          <w:b/>
        </w:rPr>
        <w:t xml:space="preserve"> </w:t>
      </w:r>
    </w:p>
    <w:p w:rsidR="007150CA" w:rsidRDefault="00A84AAC" w:rsidP="00F25D02">
      <w:pPr>
        <w:spacing w:before="18" w:line="250" w:lineRule="exact"/>
        <w:ind w:right="169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Local Authorities deliver services in a range of ways. Often services will have been contracted out to outside bodies. For example,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are in a highway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road repair services may be carried out by outside contractors. Their employees delivering that contract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doing so on behalf of the local authority and you should not use your position to interfere improperly in delivery of that service.</w:t>
      </w:r>
      <w:r w:rsidRPr="004F5F28">
        <w:rPr>
          <w:rFonts w:ascii="Arial" w:hAnsi="Arial" w:cs="Arial"/>
        </w:rPr>
        <w:t xml:space="preserve"> </w:t>
      </w:r>
    </w:p>
    <w:p w:rsidR="00F25D02" w:rsidRPr="004F5F28" w:rsidRDefault="00F25D02" w:rsidP="00F25D02">
      <w:pPr>
        <w:spacing w:before="18" w:line="250" w:lineRule="exact"/>
        <w:ind w:right="169"/>
        <w:rPr>
          <w:rFonts w:ascii="Arial" w:hAnsi="Arial" w:cs="Arial"/>
          <w:color w:val="010302"/>
        </w:rPr>
      </w:pPr>
    </w:p>
    <w:p w:rsidR="007150CA" w:rsidRPr="00F25D02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F25D02">
        <w:rPr>
          <w:rFonts w:ascii="Arial" w:hAnsi="Arial" w:cs="Arial"/>
          <w:b/>
          <w:color w:val="000000"/>
        </w:rPr>
        <w:t>What if I disagree with the views of an officer?</w:t>
      </w:r>
      <w:r w:rsidRPr="00F25D02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8" w:line="250" w:lineRule="exact"/>
        <w:ind w:right="169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perfectly entitled to disagree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 They are there to give you impartial professional advice and you do not need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accept their advice without question. When you do question them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treat them with respect and recognise that they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professionals.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69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feel dissatisfied with the advice you are given you should raise through appropriate management channels in line with your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councillor-o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protocol (where you have one</w:t>
      </w:r>
      <w:r w:rsidRPr="00F25D02">
        <w:rPr>
          <w:rFonts w:ascii="Arial" w:hAnsi="Arial" w:cs="Arial"/>
          <w:color w:val="000000"/>
        </w:rPr>
        <w:t xml:space="preserve">) </w:t>
      </w:r>
      <w:r w:rsidR="00F25D02" w:rsidRPr="00F25D02">
        <w:rPr>
          <w:rFonts w:ascii="Arial" w:hAnsi="Arial" w:cs="Arial"/>
          <w:color w:val="000000"/>
        </w:rPr>
        <w:t xml:space="preserve">– </w:t>
      </w:r>
      <w:r w:rsidR="00F25D02">
        <w:rPr>
          <w:rFonts w:ascii="Arial" w:hAnsi="Arial" w:cs="Arial"/>
          <w:color w:val="000000"/>
        </w:rPr>
        <w:t xml:space="preserve">see guidance on respect, bullying and harassment in Part 2 above. </w:t>
      </w:r>
    </w:p>
    <w:p w:rsidR="00C42EA4" w:rsidRDefault="00A84AAC" w:rsidP="00C42EA4">
      <w:pPr>
        <w:spacing w:before="158" w:line="250" w:lineRule="exact"/>
        <w:ind w:right="169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Where you have a declarable interest in a matter you are discussing with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you should make that clear to the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–</w:t>
      </w:r>
      <w:r w:rsidR="00C42EA4">
        <w:rPr>
          <w:rFonts w:ascii="Arial" w:hAnsi="Arial" w:cs="Arial"/>
          <w:color w:val="000000"/>
        </w:rPr>
        <w:t xml:space="preserve"> see guidance on declarations of interest in Part 3 below. </w:t>
      </w:r>
      <w:r w:rsidRPr="004F5F28">
        <w:rPr>
          <w:rFonts w:ascii="Arial" w:hAnsi="Arial" w:cs="Arial"/>
          <w:color w:val="000000"/>
        </w:rPr>
        <w:t>Where it is an interest which would stop you from taking part in a meeting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should not discuss those matters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except where you are seeking professional advice in the same way as any member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the public could – for example, assistance with making an application – and the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should make a note that an interest has been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declared. If you need to speak to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about the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arrange a meeting as a member of the public and not seek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use your position to gain preferential or quicker access.  </w:t>
      </w:r>
    </w:p>
    <w:p w:rsidR="00C42EA4" w:rsidRDefault="00C42EA4" w:rsidP="00C42EA4">
      <w:pPr>
        <w:spacing w:before="158" w:line="250" w:lineRule="exact"/>
        <w:ind w:right="169"/>
        <w:rPr>
          <w:rFonts w:ascii="Arial" w:hAnsi="Arial" w:cs="Arial"/>
          <w:color w:val="000000"/>
        </w:rPr>
      </w:pPr>
    </w:p>
    <w:p w:rsidR="007150CA" w:rsidRPr="00C42EA4" w:rsidRDefault="00A84AAC" w:rsidP="00C42EA4">
      <w:pPr>
        <w:spacing w:before="158" w:line="250" w:lineRule="exact"/>
        <w:ind w:right="169"/>
        <w:rPr>
          <w:rFonts w:ascii="Arial" w:hAnsi="Arial" w:cs="Arial"/>
          <w:color w:val="000000"/>
        </w:rPr>
      </w:pPr>
      <w:r w:rsidRPr="00C42EA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page">
                  <wp:posOffset>463549</wp:posOffset>
                </wp:positionH>
                <wp:positionV relativeFrom="paragraph">
                  <wp:posOffset>-5747</wp:posOffset>
                </wp:positionV>
                <wp:extent cx="6857999" cy="6349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7999" cy="6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0" h="12700">
                              <a:moveTo>
                                <a:pt x="0" y="12700"/>
                              </a:moveTo>
                              <a:lnTo>
                                <a:pt x="13716000" y="12700"/>
                              </a:lnTo>
                              <a:lnTo>
                                <a:pt x="137160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3E7">
                            <a:alpha val="100000"/>
                          </a:srgbClr>
                        </a:solidFill>
                        <a:ln w="634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C56F2" id="Freeform 205" o:spid="_x0000_s1026" style="position:absolute;margin-left:36.5pt;margin-top:-.45pt;width:540pt;height:.5pt;flip:y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" path="m,12700r13716000,l13716000,,,,,12700xe" fillcolor="#e2e3e7" stroked="f" strokeweight=".17636mm">
                <v:path arrowok="t"/>
                <w10:wrap anchorx="page"/>
              </v:shape>
            </w:pict>
          </mc:Fallback>
        </mc:AlternateContent>
      </w:r>
      <w:r w:rsidRPr="00C42EA4">
        <w:rPr>
          <w:rFonts w:ascii="Arial" w:hAnsi="Arial" w:cs="Arial"/>
          <w:b/>
          <w:color w:val="000000"/>
        </w:rPr>
        <w:t>Having regard to Officer advice</w:t>
      </w:r>
      <w:r w:rsidRPr="00C42EA4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6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take decisions every day that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the lives of those who live and work within your communit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is therefore important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those decisions are made having regard to all available evidence and weighing up all sides of the argument.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C42EA4">
      <w:pPr>
        <w:spacing w:before="158" w:line="250" w:lineRule="exact"/>
        <w:ind w:right="16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Decisions can be challenged if they are unreasonable, and the local authority could find itself facing an expensive legal bill if it takes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decision which is unlawful. When considering any decision, you must have regard to any professional advice you have been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fered,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example from planning or </w:t>
      </w:r>
      <w:r w:rsidRPr="004F5F28">
        <w:rPr>
          <w:rFonts w:ascii="Arial" w:hAnsi="Arial" w:cs="Arial"/>
          <w:color w:val="000000"/>
        </w:rPr>
        <w:lastRenderedPageBreak/>
        <w:t>licensing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  Both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and the chief finance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have a statutory duty to report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formally to the local authority where they believe a local authority action or expenditure is, or may be, unlawful. Similarl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when it comes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elections, you will need to have regard to any advice given to you by the returning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who may well be a senior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but in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capacity is entirely independent of and separate from the local authority and is required to be politically neutral.   </w:t>
      </w:r>
    </w:p>
    <w:p w:rsidR="007150CA" w:rsidRPr="004F5F28" w:rsidRDefault="00A84AAC" w:rsidP="00F25D02">
      <w:pPr>
        <w:spacing w:before="159" w:line="249" w:lineRule="exact"/>
        <w:ind w:right="-33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also give reasons for all decisions in accordance with statutory requirements and any reasonable requirements imposed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Giving reasons for decisions is particularly important in relation to regulatory decisions and decisions where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people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rights are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fected. Where councillors disagree with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recommendations in making a decision, councillors will need to take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particular care in giving clear reasons for the decision.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-33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seek advice as an individual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or advice is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to you, for example, on whether or not you should register or declare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 interest, you must have regard to this advice before you make your mind up. Failure to do so may lead to a breach of the Code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Conduct.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in any doubt – be safe and always seek advice from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before taking any action.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20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Local authorities have protocols for councillor-o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relations in their constitutions which are accessible on their websites.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E85D06" w:rsidP="00C42EA4">
      <w:pPr>
        <w:spacing w:before="159" w:line="249" w:lineRule="exact"/>
        <w:ind w:right="-33"/>
        <w:rPr>
          <w:rFonts w:ascii="Arial" w:hAnsi="Arial" w:cs="Arial"/>
          <w:color w:val="010302"/>
        </w:rPr>
      </w:pPr>
      <w:hyperlink r:id="rId19" w:history="1">
        <w:r w:rsidR="00A84AAC" w:rsidRPr="004F5F28">
          <w:rPr>
            <w:rFonts w:ascii="Arial" w:hAnsi="Arial" w:cs="Arial"/>
            <w:color w:val="000000"/>
          </w:rPr>
          <w:t xml:space="preserve">The LGA published </w:t>
        </w:r>
        <w:r w:rsidR="00A84AAC" w:rsidRPr="004F5F28">
          <w:rPr>
            <w:rFonts w:ascii="Arial" w:hAnsi="Arial" w:cs="Arial"/>
            <w:color w:val="000000"/>
            <w:u w:val="single"/>
          </w:rPr>
          <w:t>“</w:t>
        </w:r>
      </w:hyperlink>
      <w:r w:rsidR="00A84AAC" w:rsidRPr="004F5F28">
        <w:rPr>
          <w:rFonts w:ascii="Arial" w:hAnsi="Arial" w:cs="Arial"/>
          <w:color w:val="000000"/>
          <w:u w:val="single"/>
        </w:rPr>
        <w:t>A councillor</w:t>
      </w:r>
      <w:r w:rsidR="00A84AAC" w:rsidRPr="004F5F28">
        <w:rPr>
          <w:rFonts w:ascii="Arial" w:hAnsi="Arial" w:cs="Arial"/>
          <w:color w:val="000000"/>
          <w:spacing w:val="-6"/>
          <w:u w:val="single"/>
        </w:rPr>
        <w:t>’</w:t>
      </w:r>
      <w:r w:rsidR="00A84AAC" w:rsidRPr="004F5F28">
        <w:rPr>
          <w:rFonts w:ascii="Arial" w:hAnsi="Arial" w:cs="Arial"/>
          <w:color w:val="000000"/>
          <w:u w:val="single"/>
        </w:rPr>
        <w:t>s workbook on effective councillor/officer relationships 2018”</w:t>
      </w:r>
      <w:r w:rsidR="00C42EA4">
        <w:rPr>
          <w:rFonts w:ascii="Arial" w:hAnsi="Arial" w:cs="Arial"/>
          <w:color w:val="000000"/>
          <w:u w:val="single"/>
        </w:rPr>
        <w:t xml:space="preserve"> </w:t>
      </w:r>
      <w:r w:rsidR="00A84AAC" w:rsidRPr="004F5F28">
        <w:rPr>
          <w:rFonts w:ascii="Arial" w:hAnsi="Arial" w:cs="Arial"/>
          <w:color w:val="000000"/>
        </w:rPr>
        <w:t>This workbook has been designed as a distance learning aid for local councillors. It forms part of the suite of LGA resources intended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to provide councillors with insight and assistance into key skills and knowledge. It is designed to provide a foundation for e</w:t>
      </w:r>
      <w:r w:rsidR="00A84AAC" w:rsidRPr="004F5F28">
        <w:rPr>
          <w:rFonts w:ascii="Arial" w:hAnsi="Arial" w:cs="Arial"/>
          <w:color w:val="000000"/>
          <w:spacing w:val="-3"/>
        </w:rPr>
        <w:t>f</w:t>
      </w:r>
      <w:r w:rsidR="00A84AAC" w:rsidRPr="004F5F28">
        <w:rPr>
          <w:rFonts w:ascii="Arial" w:hAnsi="Arial" w:cs="Arial"/>
          <w:color w:val="000000"/>
        </w:rPr>
        <w:t>fective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working as you progress in your councillor caree</w:t>
      </w:r>
      <w:r w:rsidR="00A84AAC" w:rsidRPr="004F5F28">
        <w:rPr>
          <w:rFonts w:ascii="Arial" w:hAnsi="Arial" w:cs="Arial"/>
          <w:color w:val="000000"/>
          <w:spacing w:val="-9"/>
        </w:rPr>
        <w:t>r</w:t>
      </w:r>
      <w:r w:rsidR="00A84AAC" w:rsidRPr="004F5F28">
        <w:rPr>
          <w:rFonts w:ascii="Arial" w:hAnsi="Arial" w:cs="Arial"/>
          <w:color w:val="000000"/>
        </w:rPr>
        <w:t>, from the ward level to holding a leading councillor position. The workbook has been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updated to contain information and examples obtained from the LG</w:t>
      </w:r>
      <w:r w:rsidR="00A84AAC" w:rsidRPr="004F5F28">
        <w:rPr>
          <w:rFonts w:ascii="Arial" w:hAnsi="Arial" w:cs="Arial"/>
          <w:color w:val="000000"/>
          <w:spacing w:val="-13"/>
        </w:rPr>
        <w:t>A</w:t>
      </w:r>
      <w:r w:rsidR="00A84AAC" w:rsidRPr="004F5F28">
        <w:rPr>
          <w:rFonts w:ascii="Arial" w:hAnsi="Arial" w:cs="Arial"/>
          <w:color w:val="000000"/>
          <w:spacing w:val="-3"/>
        </w:rPr>
        <w:t>’</w:t>
      </w:r>
      <w:r w:rsidR="00A84AAC" w:rsidRPr="004F5F28">
        <w:rPr>
          <w:rFonts w:ascii="Arial" w:hAnsi="Arial" w:cs="Arial"/>
          <w:color w:val="000000"/>
        </w:rPr>
        <w:t>s work on the ground in local authorities and through the</w:t>
      </w:r>
      <w:r w:rsidR="00A84AAC" w:rsidRPr="004F5F28">
        <w:rPr>
          <w:rFonts w:ascii="Arial" w:hAnsi="Arial" w:cs="Arial"/>
        </w:rPr>
        <w:t xml:space="preserve"> </w:t>
      </w:r>
      <w:hyperlink r:id="rId20" w:history="1">
        <w:r w:rsidR="00A84AAC" w:rsidRPr="004F5F28">
          <w:rPr>
            <w:rFonts w:ascii="Arial" w:hAnsi="Arial" w:cs="Arial"/>
            <w:color w:val="000000"/>
            <w:u w:val="single"/>
          </w:rPr>
          <w:t>Corporate Peer Challenge programme</w:t>
        </w:r>
      </w:hyperlink>
      <w:r w:rsidR="00A84AAC" w:rsidRPr="004F5F28">
        <w:rPr>
          <w:rFonts w:ascii="Arial" w:hAnsi="Arial" w:cs="Arial"/>
          <w:color w:val="000000"/>
        </w:rPr>
        <w:t>, and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to reflect the changing nature of the councillor and o</w:t>
      </w:r>
      <w:r w:rsidR="00A84AAC" w:rsidRPr="004F5F28">
        <w:rPr>
          <w:rFonts w:ascii="Arial" w:hAnsi="Arial" w:cs="Arial"/>
          <w:color w:val="000000"/>
          <w:spacing w:val="-3"/>
        </w:rPr>
        <w:t>f</w:t>
      </w:r>
      <w:r w:rsidR="00A84AAC" w:rsidRPr="004F5F28">
        <w:rPr>
          <w:rFonts w:ascii="Arial" w:hAnsi="Arial" w:cs="Arial"/>
          <w:color w:val="000000"/>
        </w:rPr>
        <w:t>ficer relationship.</w:t>
      </w:r>
      <w:r w:rsidR="00A84AAC"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82"/>
        <w:rPr>
          <w:rFonts w:ascii="Arial" w:hAnsi="Arial" w:cs="Arial"/>
          <w:color w:val="000000" w:themeColor="text1"/>
        </w:rPr>
      </w:pPr>
    </w:p>
    <w:p w:rsidR="00C42EA4" w:rsidRPr="00C42EA4" w:rsidRDefault="00A84AAC" w:rsidP="005C3ADC">
      <w:pPr>
        <w:pStyle w:val="Heading2"/>
      </w:pPr>
      <w:bookmarkStart w:id="9" w:name="_Toc87447433"/>
      <w:r w:rsidRPr="00C42EA4">
        <w:t>Confidentiality and access to information</w:t>
      </w:r>
      <w:bookmarkEnd w:id="9"/>
    </w:p>
    <w:p w:rsidR="007150CA" w:rsidRPr="004F5F28" w:rsidRDefault="00A84AAC" w:rsidP="00F25D02">
      <w:pPr>
        <w:spacing w:line="420" w:lineRule="exact"/>
        <w:ind w:right="28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As a councillor:  </w:t>
      </w:r>
    </w:p>
    <w:p w:rsidR="00C42EA4" w:rsidRDefault="00C42EA4" w:rsidP="00F25D02">
      <w:pPr>
        <w:spacing w:before="60" w:line="201" w:lineRule="exact"/>
        <w:rPr>
          <w:rFonts w:ascii="Arial" w:hAnsi="Arial" w:cs="Arial"/>
          <w:color w:val="000000"/>
        </w:rPr>
      </w:pPr>
    </w:p>
    <w:p w:rsidR="007150CA" w:rsidRPr="00787EEF" w:rsidRDefault="00787EEF" w:rsidP="00AC032A">
      <w:pPr>
        <w:pStyle w:val="ListParagraph"/>
        <w:numPr>
          <w:ilvl w:val="0"/>
          <w:numId w:val="13"/>
        </w:numPr>
        <w:spacing w:before="60" w:line="201" w:lineRule="exact"/>
        <w:rPr>
          <w:rFonts w:ascii="Arial" w:hAnsi="Arial" w:cs="Arial"/>
          <w:b/>
          <w:color w:val="010302"/>
          <w:u w:val="single"/>
        </w:rPr>
      </w:pPr>
      <w:r>
        <w:rPr>
          <w:rFonts w:ascii="Arial" w:hAnsi="Arial" w:cs="Arial"/>
          <w:b/>
          <w:color w:val="000000"/>
          <w:u w:val="single"/>
        </w:rPr>
        <w:t>I do not disclose information:</w:t>
      </w:r>
    </w:p>
    <w:p w:rsidR="00C42EA4" w:rsidRPr="00C42EA4" w:rsidRDefault="00A84AAC" w:rsidP="00AC032A">
      <w:pPr>
        <w:pStyle w:val="ListParagraph"/>
        <w:numPr>
          <w:ilvl w:val="0"/>
          <w:numId w:val="14"/>
        </w:numPr>
        <w:spacing w:before="200" w:line="201" w:lineRule="exact"/>
        <w:rPr>
          <w:rFonts w:ascii="Arial" w:hAnsi="Arial" w:cs="Arial"/>
          <w:color w:val="010302"/>
        </w:rPr>
      </w:pPr>
      <w:r w:rsidRPr="00C42EA4">
        <w:rPr>
          <w:rFonts w:ascii="Arial" w:hAnsi="Arial" w:cs="Arial"/>
          <w:color w:val="000000"/>
        </w:rPr>
        <w:t>give</w:t>
      </w:r>
      <w:r w:rsidR="00C42EA4">
        <w:rPr>
          <w:rFonts w:ascii="Arial" w:hAnsi="Arial" w:cs="Arial"/>
          <w:color w:val="000000"/>
        </w:rPr>
        <w:t>n to me in confidence by anyone</w:t>
      </w:r>
    </w:p>
    <w:p w:rsidR="007150CA" w:rsidRPr="00C42EA4" w:rsidRDefault="00A84AAC" w:rsidP="00AC032A">
      <w:pPr>
        <w:pStyle w:val="ListParagraph"/>
        <w:numPr>
          <w:ilvl w:val="0"/>
          <w:numId w:val="14"/>
        </w:numPr>
        <w:spacing w:before="200" w:line="201" w:lineRule="exact"/>
        <w:rPr>
          <w:rFonts w:ascii="Arial" w:hAnsi="Arial" w:cs="Arial"/>
          <w:color w:val="010302"/>
        </w:rPr>
      </w:pPr>
      <w:r w:rsidRPr="00C42EA4">
        <w:rPr>
          <w:rFonts w:ascii="Arial" w:hAnsi="Arial" w:cs="Arial"/>
          <w:color w:val="000000"/>
        </w:rPr>
        <w:t xml:space="preserve">acquired by me which I believe, or ought reasonably to be aware, is of a confidential nature, unless  </w:t>
      </w:r>
    </w:p>
    <w:p w:rsidR="00E9237C" w:rsidRPr="00E9237C" w:rsidRDefault="00A84AAC" w:rsidP="00AC032A">
      <w:pPr>
        <w:pStyle w:val="ListParagraph"/>
        <w:numPr>
          <w:ilvl w:val="0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 w:rsidRPr="00E9237C">
        <w:rPr>
          <w:rFonts w:ascii="Arial" w:hAnsi="Arial" w:cs="Arial"/>
          <w:color w:val="000000"/>
        </w:rPr>
        <w:t>I have received the consent of a</w:t>
      </w:r>
      <w:r w:rsidR="00E9237C">
        <w:rPr>
          <w:rFonts w:ascii="Arial" w:hAnsi="Arial" w:cs="Arial"/>
          <w:color w:val="000000"/>
        </w:rPr>
        <w:t xml:space="preserve"> person authorised to give it;</w:t>
      </w:r>
    </w:p>
    <w:p w:rsidR="00E9237C" w:rsidRPr="00E9237C" w:rsidRDefault="00E9237C" w:rsidP="00AC032A">
      <w:pPr>
        <w:pStyle w:val="ListParagraph"/>
        <w:numPr>
          <w:ilvl w:val="0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I am required by law to do so;</w:t>
      </w:r>
    </w:p>
    <w:p w:rsidR="00E9237C" w:rsidRPr="00E9237C" w:rsidRDefault="00A84AAC" w:rsidP="00AC032A">
      <w:pPr>
        <w:pStyle w:val="ListParagraph"/>
        <w:numPr>
          <w:ilvl w:val="0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 w:rsidRPr="00E9237C">
        <w:rPr>
          <w:rFonts w:ascii="Arial" w:hAnsi="Arial" w:cs="Arial"/>
          <w:color w:val="000000"/>
        </w:rPr>
        <w:t>the disclosure is made to a third party for the purpose of obtaining professional legal advice provided that the third  party</w:t>
      </w:r>
      <w:r w:rsidRPr="00E9237C">
        <w:rPr>
          <w:rFonts w:ascii="Arial" w:hAnsi="Arial" w:cs="Arial"/>
        </w:rPr>
        <w:t xml:space="preserve"> </w:t>
      </w:r>
      <w:r w:rsidRPr="00E9237C">
        <w:rPr>
          <w:rFonts w:ascii="Arial" w:hAnsi="Arial" w:cs="Arial"/>
        </w:rPr>
        <w:br w:type="textWrapping" w:clear="all"/>
      </w:r>
      <w:r w:rsidRPr="00E9237C">
        <w:rPr>
          <w:rFonts w:ascii="Arial" w:hAnsi="Arial" w:cs="Arial"/>
          <w:color w:val="000000"/>
        </w:rPr>
        <w:t>agrees not to disclose the infor</w:t>
      </w:r>
      <w:r w:rsidR="00E9237C">
        <w:rPr>
          <w:rFonts w:ascii="Arial" w:hAnsi="Arial" w:cs="Arial"/>
          <w:color w:val="000000"/>
        </w:rPr>
        <w:t>mation to any other person; or</w:t>
      </w:r>
    </w:p>
    <w:p w:rsidR="00E9237C" w:rsidRPr="00E9237C" w:rsidRDefault="00E9237C" w:rsidP="00AC032A">
      <w:pPr>
        <w:pStyle w:val="ListParagraph"/>
        <w:numPr>
          <w:ilvl w:val="0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the disclosure is:</w:t>
      </w:r>
    </w:p>
    <w:p w:rsidR="00E9237C" w:rsidRPr="00E9237C" w:rsidRDefault="00A84AAC" w:rsidP="00AC032A">
      <w:pPr>
        <w:pStyle w:val="ListParagraph"/>
        <w:numPr>
          <w:ilvl w:val="1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 w:rsidRPr="00E9237C">
        <w:rPr>
          <w:rFonts w:ascii="Arial" w:hAnsi="Arial" w:cs="Arial"/>
          <w:color w:val="000000"/>
        </w:rPr>
        <w:t>reasonable and</w:t>
      </w:r>
      <w:r w:rsidR="00E9237C">
        <w:rPr>
          <w:rFonts w:ascii="Arial" w:hAnsi="Arial" w:cs="Arial"/>
          <w:color w:val="000000"/>
        </w:rPr>
        <w:t xml:space="preserve"> in the public interest; and </w:t>
      </w:r>
    </w:p>
    <w:p w:rsidR="00E9237C" w:rsidRPr="00E9237C" w:rsidRDefault="00A84AAC" w:rsidP="00AC032A">
      <w:pPr>
        <w:pStyle w:val="ListParagraph"/>
        <w:numPr>
          <w:ilvl w:val="1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 w:rsidRPr="00E9237C">
        <w:rPr>
          <w:rFonts w:ascii="Arial" w:hAnsi="Arial" w:cs="Arial"/>
          <w:color w:val="000000"/>
        </w:rPr>
        <w:t>made in good faith and in compliance with the reasonable requirements</w:t>
      </w:r>
      <w:r w:rsidR="00E9237C">
        <w:rPr>
          <w:rFonts w:ascii="Arial" w:hAnsi="Arial" w:cs="Arial"/>
          <w:color w:val="000000"/>
        </w:rPr>
        <w:t xml:space="preserve"> of the local authority; and</w:t>
      </w:r>
    </w:p>
    <w:p w:rsidR="007150CA" w:rsidRPr="00787EEF" w:rsidRDefault="00A84AAC" w:rsidP="00AC032A">
      <w:pPr>
        <w:pStyle w:val="ListParagraph"/>
        <w:numPr>
          <w:ilvl w:val="1"/>
          <w:numId w:val="13"/>
        </w:numPr>
        <w:spacing w:before="200" w:line="201" w:lineRule="exact"/>
        <w:rPr>
          <w:rFonts w:ascii="Arial" w:hAnsi="Arial" w:cs="Arial"/>
          <w:color w:val="010302"/>
        </w:rPr>
      </w:pPr>
      <w:r w:rsidRPr="00E9237C">
        <w:rPr>
          <w:rFonts w:ascii="Arial" w:hAnsi="Arial" w:cs="Arial"/>
          <w:color w:val="000000"/>
        </w:rPr>
        <w:t xml:space="preserve">I have consulted the monitoring officer prior to its release.  </w:t>
      </w:r>
    </w:p>
    <w:p w:rsidR="00787EEF" w:rsidRPr="00E9237C" w:rsidRDefault="00787EEF" w:rsidP="00787EEF">
      <w:pPr>
        <w:pStyle w:val="ListParagraph"/>
        <w:spacing w:before="200" w:line="201" w:lineRule="exact"/>
        <w:ind w:left="720"/>
        <w:rPr>
          <w:rFonts w:ascii="Arial" w:hAnsi="Arial" w:cs="Arial"/>
          <w:color w:val="010302"/>
        </w:rPr>
      </w:pPr>
    </w:p>
    <w:p w:rsidR="00787EEF" w:rsidRPr="00787EEF" w:rsidRDefault="00A84AAC" w:rsidP="00AC032A">
      <w:pPr>
        <w:pStyle w:val="ListParagraph"/>
        <w:numPr>
          <w:ilvl w:val="0"/>
          <w:numId w:val="13"/>
        </w:numPr>
        <w:spacing w:before="159" w:line="249" w:lineRule="exact"/>
        <w:ind w:right="288"/>
        <w:rPr>
          <w:rFonts w:ascii="Arial" w:hAnsi="Arial" w:cs="Arial"/>
          <w:b/>
          <w:color w:val="010302"/>
          <w:u w:val="single"/>
        </w:rPr>
      </w:pPr>
      <w:r w:rsidRPr="00787EEF">
        <w:rPr>
          <w:rFonts w:ascii="Arial" w:hAnsi="Arial" w:cs="Arial"/>
          <w:b/>
          <w:color w:val="000000"/>
          <w:u w:val="single"/>
        </w:rPr>
        <w:t xml:space="preserve">I do not improperly use knowledge gained solely as a result of my role as a councillor </w:t>
      </w:r>
      <w:r w:rsidRPr="00787EEF">
        <w:rPr>
          <w:rFonts w:ascii="Arial" w:hAnsi="Arial" w:cs="Arial"/>
          <w:b/>
          <w:color w:val="000000"/>
          <w:u w:val="single"/>
        </w:rPr>
        <w:lastRenderedPageBreak/>
        <w:t>for the advancement of myself, my</w:t>
      </w:r>
      <w:r w:rsidRPr="00787EEF">
        <w:rPr>
          <w:rFonts w:ascii="Arial" w:hAnsi="Arial" w:cs="Arial"/>
          <w:b/>
          <w:u w:val="single"/>
        </w:rPr>
        <w:t xml:space="preserve"> </w:t>
      </w:r>
      <w:r w:rsidRPr="00787EEF">
        <w:rPr>
          <w:rFonts w:ascii="Arial" w:hAnsi="Arial" w:cs="Arial"/>
          <w:b/>
          <w:color w:val="000000"/>
          <w:u w:val="single"/>
        </w:rPr>
        <w:t>friends, my family members, my employe</w:t>
      </w:r>
      <w:r w:rsidRPr="00787EEF">
        <w:rPr>
          <w:rFonts w:ascii="Arial" w:hAnsi="Arial" w:cs="Arial"/>
          <w:b/>
          <w:color w:val="000000"/>
          <w:spacing w:val="-9"/>
          <w:u w:val="single"/>
        </w:rPr>
        <w:t>r</w:t>
      </w:r>
      <w:r w:rsidR="00787EEF">
        <w:rPr>
          <w:rFonts w:ascii="Arial" w:hAnsi="Arial" w:cs="Arial"/>
          <w:b/>
          <w:color w:val="000000"/>
          <w:u w:val="single"/>
        </w:rPr>
        <w:t>, or my business interests</w:t>
      </w:r>
    </w:p>
    <w:p w:rsidR="007150CA" w:rsidRPr="00787EEF" w:rsidRDefault="00A84AAC" w:rsidP="00AC032A">
      <w:pPr>
        <w:pStyle w:val="ListParagraph"/>
        <w:numPr>
          <w:ilvl w:val="0"/>
          <w:numId w:val="13"/>
        </w:numPr>
        <w:spacing w:before="200" w:line="201" w:lineRule="exact"/>
        <w:rPr>
          <w:rFonts w:ascii="Arial" w:hAnsi="Arial" w:cs="Arial"/>
          <w:b/>
          <w:color w:val="010302"/>
          <w:u w:val="single"/>
        </w:rPr>
      </w:pPr>
      <w:r w:rsidRPr="00787EEF">
        <w:rPr>
          <w:rFonts w:ascii="Arial" w:hAnsi="Arial" w:cs="Arial"/>
          <w:b/>
          <w:color w:val="000000"/>
          <w:u w:val="single"/>
        </w:rPr>
        <w:t>I do not prevent anyone from getting information that they are entitled to by la</w:t>
      </w:r>
      <w:r w:rsidRPr="00787EEF">
        <w:rPr>
          <w:rFonts w:ascii="Arial" w:hAnsi="Arial" w:cs="Arial"/>
          <w:b/>
          <w:color w:val="000000"/>
          <w:spacing w:val="-6"/>
          <w:u w:val="single"/>
        </w:rPr>
        <w:t>w</w:t>
      </w:r>
    </w:p>
    <w:p w:rsidR="007150CA" w:rsidRDefault="00A84AAC" w:rsidP="00F25D02">
      <w:pPr>
        <w:spacing w:before="159" w:line="249" w:lineRule="exact"/>
        <w:ind w:right="288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Local authorities must work openly and transparentl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Their proceedings and printed materials are open to the public, except in certain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legally defined circumstances.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work on this basis, but there will be times when it is required by law that discussions,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documents, and other information relating to or held by the local authority must be treated in a confidential manne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Examples include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personal data relating to individuals or information relating to ongoing negotiations.  </w:t>
      </w:r>
    </w:p>
    <w:p w:rsidR="00787EEF" w:rsidRPr="004F5F28" w:rsidRDefault="00787EEF" w:rsidP="00F25D02">
      <w:pPr>
        <w:spacing w:before="159" w:line="249" w:lineRule="exact"/>
        <w:ind w:right="288"/>
        <w:rPr>
          <w:rFonts w:ascii="Arial" w:hAnsi="Arial" w:cs="Arial"/>
          <w:color w:val="010302"/>
        </w:rPr>
      </w:pPr>
    </w:p>
    <w:p w:rsidR="007150CA" w:rsidRPr="00787EEF" w:rsidRDefault="00A84AAC" w:rsidP="00F25D02">
      <w:pPr>
        <w:spacing w:before="180" w:line="223" w:lineRule="exact"/>
        <w:rPr>
          <w:rFonts w:ascii="Arial" w:hAnsi="Arial" w:cs="Arial"/>
          <w:b/>
          <w:color w:val="010302"/>
        </w:rPr>
      </w:pPr>
      <w:r w:rsidRPr="00787EEF">
        <w:rPr>
          <w:rFonts w:ascii="Arial" w:hAnsi="Arial" w:cs="Arial"/>
          <w:b/>
          <w:color w:val="000000"/>
        </w:rPr>
        <w:t xml:space="preserve">Confidential information  </w:t>
      </w:r>
    </w:p>
    <w:p w:rsidR="007150CA" w:rsidRPr="004F5F28" w:rsidRDefault="007150CA" w:rsidP="00F25D02">
      <w:pPr>
        <w:spacing w:after="37"/>
        <w:rPr>
          <w:rFonts w:ascii="Arial" w:hAnsi="Arial" w:cs="Arial"/>
          <w:color w:val="000000" w:themeColor="text1"/>
        </w:rPr>
      </w:pPr>
    </w:p>
    <w:p w:rsidR="007150CA" w:rsidRPr="004F5F28" w:rsidRDefault="00A84AAC" w:rsidP="00F25D02">
      <w:pPr>
        <w:spacing w:line="250" w:lineRule="exact"/>
        <w:ind w:right="24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While local authority business is by law generally open and local authorities should always operate as transparently as possible, there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will be times – for example, when discussing a named individual, confidential HR matters or commercially sensitive information – when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it is appropriate for local authority business to be kept confidential or treated as exempt information.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46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those circumstances, you must not disclose confidential information, or information which you believe to be of a confidential nature,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unless:</w:t>
      </w:r>
      <w:r w:rsidRPr="004F5F28">
        <w:rPr>
          <w:rFonts w:ascii="Arial" w:hAnsi="Arial" w:cs="Arial"/>
        </w:rPr>
        <w:t xml:space="preserve"> </w:t>
      </w:r>
    </w:p>
    <w:p w:rsidR="00787EEF" w:rsidRPr="00787EEF" w:rsidRDefault="00A84AAC" w:rsidP="00AC032A">
      <w:pPr>
        <w:pStyle w:val="ListParagraph"/>
        <w:numPr>
          <w:ilvl w:val="0"/>
          <w:numId w:val="15"/>
        </w:numPr>
        <w:spacing w:before="200" w:line="201" w:lineRule="exact"/>
        <w:rPr>
          <w:rFonts w:ascii="Arial" w:hAnsi="Arial" w:cs="Arial"/>
          <w:color w:val="010302"/>
        </w:rPr>
      </w:pPr>
      <w:r w:rsidRPr="00787EEF">
        <w:rPr>
          <w:rFonts w:ascii="Arial" w:hAnsi="Arial" w:cs="Arial"/>
          <w:color w:val="000000"/>
        </w:rPr>
        <w:t>you have the consent of the person authorised to give it</w:t>
      </w:r>
      <w:r w:rsidRPr="00787EEF">
        <w:rPr>
          <w:rFonts w:ascii="Arial" w:hAnsi="Arial" w:cs="Arial"/>
        </w:rPr>
        <w:t xml:space="preserve"> </w:t>
      </w:r>
    </w:p>
    <w:p w:rsidR="00787EEF" w:rsidRPr="00787EEF" w:rsidRDefault="00A84AAC" w:rsidP="00AC032A">
      <w:pPr>
        <w:pStyle w:val="ListParagraph"/>
        <w:numPr>
          <w:ilvl w:val="0"/>
          <w:numId w:val="15"/>
        </w:numPr>
        <w:spacing w:before="200" w:line="201" w:lineRule="exact"/>
        <w:rPr>
          <w:rFonts w:ascii="Arial" w:hAnsi="Arial" w:cs="Arial"/>
          <w:color w:val="010302"/>
        </w:rPr>
      </w:pPr>
      <w:r w:rsidRPr="00787EEF">
        <w:rPr>
          <w:rFonts w:ascii="Arial" w:hAnsi="Arial" w:cs="Arial"/>
          <w:color w:val="000000"/>
        </w:rPr>
        <w:t>you are required by law to do so</w:t>
      </w:r>
      <w:r w:rsidRPr="00787EEF">
        <w:rPr>
          <w:rFonts w:ascii="Arial" w:hAnsi="Arial" w:cs="Arial"/>
        </w:rPr>
        <w:t xml:space="preserve"> </w:t>
      </w:r>
    </w:p>
    <w:p w:rsidR="00787EEF" w:rsidRPr="00787EEF" w:rsidRDefault="00A84AAC" w:rsidP="00AC032A">
      <w:pPr>
        <w:pStyle w:val="ListParagraph"/>
        <w:numPr>
          <w:ilvl w:val="0"/>
          <w:numId w:val="15"/>
        </w:numPr>
        <w:spacing w:before="200" w:line="201" w:lineRule="exact"/>
        <w:rPr>
          <w:rFonts w:ascii="Arial" w:hAnsi="Arial" w:cs="Arial"/>
          <w:color w:val="010302"/>
        </w:rPr>
      </w:pPr>
      <w:r w:rsidRPr="00787EEF">
        <w:rPr>
          <w:rFonts w:ascii="Arial" w:hAnsi="Arial" w:cs="Arial"/>
          <w:color w:val="000000"/>
        </w:rPr>
        <w:t>the disclosure is made to a third party for the purposes of obtaining professional advice (for example, your lawyer or other</w:t>
      </w:r>
      <w:r w:rsidRPr="00787EEF">
        <w:rPr>
          <w:rFonts w:ascii="Arial" w:hAnsi="Arial" w:cs="Arial"/>
        </w:rPr>
        <w:t xml:space="preserve"> </w:t>
      </w:r>
      <w:r w:rsidRPr="00787EEF">
        <w:rPr>
          <w:rFonts w:ascii="Arial" w:hAnsi="Arial" w:cs="Arial"/>
          <w:color w:val="000000"/>
        </w:rPr>
        <w:t>professional adviser) provided that person agrees not to disclose the information to any other person</w:t>
      </w:r>
      <w:r w:rsidRPr="00787EEF">
        <w:rPr>
          <w:rFonts w:ascii="Arial" w:hAnsi="Arial" w:cs="Arial"/>
        </w:rPr>
        <w:t xml:space="preserve"> </w:t>
      </w:r>
    </w:p>
    <w:p w:rsidR="007150CA" w:rsidRPr="00787EEF" w:rsidRDefault="00A84AAC" w:rsidP="00AC032A">
      <w:pPr>
        <w:pStyle w:val="ListParagraph"/>
        <w:numPr>
          <w:ilvl w:val="0"/>
          <w:numId w:val="15"/>
        </w:numPr>
        <w:spacing w:before="200" w:line="201" w:lineRule="exact"/>
        <w:rPr>
          <w:rFonts w:ascii="Arial" w:hAnsi="Arial" w:cs="Arial"/>
          <w:color w:val="010302"/>
        </w:rPr>
      </w:pPr>
      <w:r w:rsidRPr="00787EEF">
        <w:rPr>
          <w:rFonts w:ascii="Arial" w:hAnsi="Arial" w:cs="Arial"/>
          <w:color w:val="000000"/>
        </w:rPr>
        <w:t>the disclosure is in the public interest</w:t>
      </w:r>
      <w:r w:rsidRPr="00787EEF">
        <w:rPr>
          <w:rFonts w:ascii="Arial" w:hAnsi="Arial" w:cs="Arial"/>
        </w:rPr>
        <w:t xml:space="preserve"> </w:t>
      </w:r>
    </w:p>
    <w:p w:rsidR="00787EEF" w:rsidRDefault="00787EEF" w:rsidP="00F25D02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Default="00A84AAC" w:rsidP="00F25D02">
      <w:pPr>
        <w:spacing w:before="180" w:line="223" w:lineRule="exact"/>
        <w:rPr>
          <w:rFonts w:ascii="Arial" w:hAnsi="Arial" w:cs="Arial"/>
          <w:b/>
        </w:rPr>
      </w:pPr>
      <w:r w:rsidRPr="00787EEF">
        <w:rPr>
          <w:rFonts w:ascii="Arial" w:hAnsi="Arial" w:cs="Arial"/>
          <w:b/>
          <w:color w:val="000000"/>
        </w:rPr>
        <w:t>Disclosure in the public interest</w:t>
      </w:r>
      <w:r w:rsidRPr="00787EEF">
        <w:rPr>
          <w:rFonts w:ascii="Arial" w:hAnsi="Arial" w:cs="Arial"/>
          <w:b/>
        </w:rPr>
        <w:t xml:space="preserve"> </w:t>
      </w:r>
    </w:p>
    <w:p w:rsidR="00787EEF" w:rsidRPr="00787EEF" w:rsidRDefault="00787EEF" w:rsidP="00F25D02">
      <w:pPr>
        <w:spacing w:before="180" w:line="223" w:lineRule="exact"/>
        <w:rPr>
          <w:rFonts w:ascii="Arial" w:hAnsi="Arial" w:cs="Arial"/>
          <w:b/>
          <w:color w:val="010302"/>
        </w:rPr>
      </w:pPr>
    </w:p>
    <w:p w:rsidR="007150CA" w:rsidRPr="004F5F28" w:rsidRDefault="00A84AAC" w:rsidP="00F25D02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Disclosure ‘in the public interest’ is only justified in limited circumstances, when all the following four requirements are met:</w:t>
      </w:r>
      <w:r w:rsidRPr="004F5F28">
        <w:rPr>
          <w:rFonts w:ascii="Arial" w:hAnsi="Arial" w:cs="Arial"/>
        </w:rPr>
        <w:t xml:space="preserve"> </w:t>
      </w:r>
    </w:p>
    <w:p w:rsidR="00EB5E28" w:rsidRPr="00EB5E28" w:rsidRDefault="00A84AAC" w:rsidP="00AC032A">
      <w:pPr>
        <w:pStyle w:val="ListParagraph"/>
        <w:numPr>
          <w:ilvl w:val="0"/>
          <w:numId w:val="16"/>
        </w:numPr>
        <w:spacing w:before="200" w:line="201" w:lineRule="exact"/>
        <w:rPr>
          <w:rFonts w:ascii="Arial" w:hAnsi="Arial" w:cs="Arial"/>
          <w:color w:val="010302"/>
        </w:rPr>
      </w:pPr>
      <w:r w:rsidRPr="00EB5E28">
        <w:rPr>
          <w:rFonts w:ascii="Arial" w:hAnsi="Arial" w:cs="Arial"/>
          <w:color w:val="000000"/>
        </w:rPr>
        <w:t>the disclosure must be reasonable</w:t>
      </w:r>
      <w:r w:rsidRPr="00EB5E28">
        <w:rPr>
          <w:rFonts w:ascii="Arial" w:hAnsi="Arial" w:cs="Arial"/>
        </w:rPr>
        <w:t xml:space="preserve"> </w:t>
      </w:r>
    </w:p>
    <w:p w:rsidR="00EB5E28" w:rsidRPr="00EB5E28" w:rsidRDefault="00A84AAC" w:rsidP="00AC032A">
      <w:pPr>
        <w:pStyle w:val="ListParagraph"/>
        <w:numPr>
          <w:ilvl w:val="0"/>
          <w:numId w:val="16"/>
        </w:numPr>
        <w:spacing w:before="200" w:line="201" w:lineRule="exact"/>
        <w:rPr>
          <w:rFonts w:ascii="Arial" w:hAnsi="Arial" w:cs="Arial"/>
          <w:color w:val="010302"/>
        </w:rPr>
      </w:pPr>
      <w:r w:rsidRPr="00EB5E28">
        <w:rPr>
          <w:rFonts w:ascii="Arial" w:hAnsi="Arial" w:cs="Arial"/>
          <w:color w:val="000000"/>
        </w:rPr>
        <w:t>the disclosure must be in the public interest</w:t>
      </w:r>
      <w:r w:rsidRPr="00EB5E28">
        <w:rPr>
          <w:rFonts w:ascii="Arial" w:hAnsi="Arial" w:cs="Arial"/>
        </w:rPr>
        <w:t xml:space="preserve"> </w:t>
      </w:r>
    </w:p>
    <w:p w:rsidR="00EB5E28" w:rsidRPr="00EB5E28" w:rsidRDefault="00A84AAC" w:rsidP="00AC032A">
      <w:pPr>
        <w:pStyle w:val="ListParagraph"/>
        <w:numPr>
          <w:ilvl w:val="0"/>
          <w:numId w:val="16"/>
        </w:numPr>
        <w:spacing w:before="200" w:line="201" w:lineRule="exact"/>
        <w:rPr>
          <w:rFonts w:ascii="Arial" w:hAnsi="Arial" w:cs="Arial"/>
          <w:color w:val="010302"/>
        </w:rPr>
      </w:pPr>
      <w:r w:rsidRPr="00EB5E28">
        <w:rPr>
          <w:rFonts w:ascii="Arial" w:hAnsi="Arial" w:cs="Arial"/>
          <w:color w:val="000000"/>
        </w:rPr>
        <w:t>the disclosure must be made in good faith</w:t>
      </w:r>
      <w:r w:rsidRPr="00EB5E28">
        <w:rPr>
          <w:rFonts w:ascii="Arial" w:hAnsi="Arial" w:cs="Arial"/>
        </w:rPr>
        <w:t xml:space="preserve"> </w:t>
      </w:r>
    </w:p>
    <w:p w:rsidR="007150CA" w:rsidRPr="00EB5E28" w:rsidRDefault="00A84AAC" w:rsidP="00AC032A">
      <w:pPr>
        <w:pStyle w:val="ListParagraph"/>
        <w:numPr>
          <w:ilvl w:val="0"/>
          <w:numId w:val="16"/>
        </w:numPr>
        <w:spacing w:before="200" w:line="201" w:lineRule="exact"/>
        <w:rPr>
          <w:rFonts w:ascii="Arial" w:hAnsi="Arial" w:cs="Arial"/>
          <w:color w:val="010302"/>
        </w:rPr>
      </w:pPr>
      <w:r w:rsidRPr="00EB5E28">
        <w:rPr>
          <w:rFonts w:ascii="Arial" w:hAnsi="Arial" w:cs="Arial"/>
          <w:color w:val="000000"/>
        </w:rPr>
        <w:t>the disclosure must be made in compliance with any reasonable requirements of your authority</w:t>
      </w:r>
      <w:r w:rsidRPr="00EB5E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relation to the disclosure of confidential information in the public interest, the four requirements are outlined in more detail belo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EB5E28" w:rsidRDefault="00A84AAC" w:rsidP="00AC032A">
      <w:pPr>
        <w:pStyle w:val="ListParagraph"/>
        <w:numPr>
          <w:ilvl w:val="0"/>
          <w:numId w:val="17"/>
        </w:numPr>
        <w:spacing w:before="200" w:line="201" w:lineRule="exact"/>
        <w:rPr>
          <w:rFonts w:ascii="Arial" w:hAnsi="Arial" w:cs="Arial"/>
          <w:color w:val="010302"/>
        </w:rPr>
      </w:pPr>
      <w:r w:rsidRPr="00EB5E28">
        <w:rPr>
          <w:rFonts w:ascii="Arial" w:hAnsi="Arial" w:cs="Arial"/>
          <w:color w:val="000000"/>
        </w:rPr>
        <w:t>The first requirement, that the disclosure must be reasonable, requires you to consider matters such as:</w:t>
      </w:r>
      <w:r w:rsidRPr="00EB5E28">
        <w:rPr>
          <w:rFonts w:ascii="Arial" w:hAnsi="Arial" w:cs="Arial"/>
        </w:rPr>
        <w:t xml:space="preserve"> </w:t>
      </w:r>
    </w:p>
    <w:p w:rsidR="007150CA" w:rsidRDefault="007150CA" w:rsidP="00F25D02">
      <w:pPr>
        <w:spacing w:after="132"/>
        <w:rPr>
          <w:rFonts w:ascii="Arial" w:hAnsi="Arial" w:cs="Arial"/>
          <w:color w:val="000000" w:themeColor="text1"/>
        </w:rPr>
      </w:pPr>
    </w:p>
    <w:p w:rsidR="00EB5E28" w:rsidRPr="004F5F28" w:rsidRDefault="00EB5E28" w:rsidP="00F25D02">
      <w:pPr>
        <w:spacing w:after="132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B69538B" wp14:editId="32B6C5C0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6447790" cy="4262755"/>
                <wp:effectExtent l="0" t="0" r="0" b="4445"/>
                <wp:wrapSquare wrapText="bothSides"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26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EB5E28">
                            <w:p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Whether you believe that the information disclosed, and any allegation contained in it, is substantially true. If you do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not believe this, the disclosure is unlikely to be reasonable.</w:t>
                            </w:r>
                          </w:p>
                          <w:p w:rsidR="006E4B49" w:rsidRPr="00EB5E28" w:rsidRDefault="006E4B49" w:rsidP="00EB5E28">
                            <w:p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Whether you make the disclosure for personal gain. If you are paid to disclose the information, the disclosure is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unlikely to be reasonable.</w:t>
                            </w:r>
                          </w:p>
                          <w:p w:rsidR="006E4B49" w:rsidRPr="00EB5E28" w:rsidRDefault="006E4B49" w:rsidP="00EB5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The identity of the person to whom the disclosure is made. It may be reasonable to disclose information to the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police or to an appropriate regulato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. It is less likely to be reasonable for you to disclose the information to the world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at large through the media.</w:t>
                            </w:r>
                          </w:p>
                          <w:p w:rsidR="006E4B49" w:rsidRPr="00EB5E28" w:rsidRDefault="006E4B49" w:rsidP="00EB5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The extent of the information disclosed. The inclusion of unnecessary detail, and in particula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, private matters such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as addresses or telephone numbers, is likely to render the disclosure unreasonable.</w:t>
                            </w:r>
                          </w:p>
                          <w:p w:rsidR="006E4B49" w:rsidRPr="00EB5E28" w:rsidRDefault="006E4B49" w:rsidP="00EB5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The seriousness of the matte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. The more serious the matter disclosed, the more likely it is that the disclosure will be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reasonable.</w:t>
                            </w:r>
                          </w:p>
                          <w:p w:rsidR="006E4B49" w:rsidRPr="00EB5E28" w:rsidRDefault="006E4B49" w:rsidP="00EB5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The timing of the disclosure. If the matter to which the disclosure relates has already occurred, and is unlikely to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occur again, the disclosure may be less likely to be reasonable than if the matter is continuing or is likely to reoccu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6E4B49" w:rsidRPr="00EB5E28" w:rsidRDefault="006E4B49" w:rsidP="00EB5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EB5E28" w:rsidRDefault="006E4B49" w:rsidP="00AC03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EB5E28">
                              <w:rPr>
                                <w:rFonts w:ascii="Arial" w:hAnsi="Arial" w:cs="Arial"/>
                                <w:color w:val="000000"/>
                              </w:rPr>
                              <w:t>Whether the disclosure involves your authority failing in a duty of confidence owed to another person.</w:t>
                            </w:r>
                            <w:r w:rsidRPr="00EB5E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EB5E28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538B" id="_x0000_s1037" type="#_x0000_t202" style="position:absolute;margin-left:0;margin-top:21.8pt;width:507.7pt;height:335.65pt;z-index:251824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" fillcolor="#d8d8d8 [2732]" stroked="f">
                <v:textbox>
                  <w:txbxContent>
                    <w:p w:rsidR="006E4B49" w:rsidRDefault="006E4B49" w:rsidP="00EB5E28">
                      <w:pPr>
                        <w:spacing w:line="249" w:lineRule="exact"/>
                        <w:ind w:right="965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Whether you believe that the information disclosed, and any allegation contained in it, is substantially true. If you do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not believe this, the disclosure is unlikely to be reasonable.</w:t>
                      </w:r>
                    </w:p>
                    <w:p w:rsidR="006E4B49" w:rsidRPr="00EB5E28" w:rsidRDefault="006E4B49" w:rsidP="00EB5E28">
                      <w:p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Whether you make the disclosure for personal gain. If you are paid to disclose the information, the disclosure is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unlikely to be reasonable.</w:t>
                      </w:r>
                    </w:p>
                    <w:p w:rsidR="006E4B49" w:rsidRPr="00EB5E28" w:rsidRDefault="006E4B49" w:rsidP="00EB5E28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The identity of the person to whom the disclosure is made. It may be reasonable to disclose information to the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police or to an appropriate regulato</w:t>
                      </w:r>
                      <w:r w:rsidRPr="00EB5E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. It is less likely to be reasonable for you to disclose the information to the world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at large through the media.</w:t>
                      </w:r>
                    </w:p>
                    <w:p w:rsidR="006E4B49" w:rsidRPr="00EB5E28" w:rsidRDefault="006E4B49" w:rsidP="00EB5E28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The extent of the information disclosed. The inclusion of unnecessary detail, and in particula</w:t>
                      </w:r>
                      <w:r w:rsidRPr="00EB5E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, private matters such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as addresses or telephone numbers, is likely to render the disclosure unreasonable.</w:t>
                      </w:r>
                    </w:p>
                    <w:p w:rsidR="006E4B49" w:rsidRPr="00EB5E28" w:rsidRDefault="006E4B49" w:rsidP="00EB5E28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The seriousness of the matte</w:t>
                      </w:r>
                      <w:r w:rsidRPr="00EB5E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. The more serious the matter disclosed, the more likely it is that the disclosure will be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reasonable.</w:t>
                      </w:r>
                    </w:p>
                    <w:p w:rsidR="006E4B49" w:rsidRPr="00EB5E28" w:rsidRDefault="006E4B49" w:rsidP="00EB5E28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The timing of the disclosure. If the matter to which the disclosure relates has already occurred, and is unlikely to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occur again, the disclosure may be less likely to be reasonable than if the matter is continuing or is likely to reoccu</w:t>
                      </w:r>
                      <w:r w:rsidRPr="00EB5E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6E4B49" w:rsidRPr="00EB5E28" w:rsidRDefault="006E4B49" w:rsidP="00EB5E28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EB5E28" w:rsidRDefault="006E4B49" w:rsidP="00AC032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9" w:lineRule="exact"/>
                        <w:ind w:right="965"/>
                        <w:rPr>
                          <w:rFonts w:ascii="Arial" w:hAnsi="Arial" w:cs="Arial"/>
                          <w:color w:val="010302"/>
                        </w:rPr>
                      </w:pPr>
                      <w:r w:rsidRPr="00EB5E28">
                        <w:rPr>
                          <w:rFonts w:ascii="Arial" w:hAnsi="Arial" w:cs="Arial"/>
                          <w:color w:val="000000"/>
                        </w:rPr>
                        <w:t>Whether the disclosure involves your authority failing in a duty of confidence owed to another person.</w:t>
                      </w:r>
                      <w:r w:rsidRPr="00EB5E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EB5E28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spacing w:after="56"/>
        <w:rPr>
          <w:rFonts w:ascii="Arial" w:hAnsi="Arial" w:cs="Arial"/>
          <w:color w:val="000000" w:themeColor="text1"/>
        </w:rPr>
      </w:pPr>
    </w:p>
    <w:p w:rsidR="007150CA" w:rsidRPr="00441F30" w:rsidRDefault="00A84AAC" w:rsidP="00AC032A">
      <w:pPr>
        <w:pStyle w:val="ListParagraph"/>
        <w:numPr>
          <w:ilvl w:val="0"/>
          <w:numId w:val="17"/>
        </w:numPr>
        <w:spacing w:line="249" w:lineRule="exact"/>
        <w:ind w:right="284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The second requirement, that the disclosure must be in the public interest, needs to involve one or more of the following matters or</w:t>
      </w:r>
      <w:r w:rsidRPr="00441F30">
        <w:rPr>
          <w:rFonts w:ascii="Arial" w:hAnsi="Arial" w:cs="Arial"/>
        </w:rPr>
        <w:t xml:space="preserve"> </w:t>
      </w:r>
      <w:r w:rsidRPr="00441F30">
        <w:rPr>
          <w:rFonts w:ascii="Arial" w:hAnsi="Arial" w:cs="Arial"/>
          <w:color w:val="000000"/>
        </w:rPr>
        <w:t>something of comparable seriousness, that has either happened in the past, is currently happening, or is likely to happen in the future:</w:t>
      </w:r>
      <w:r w:rsidRPr="00441F30">
        <w:rPr>
          <w:rFonts w:ascii="Arial" w:hAnsi="Arial" w:cs="Arial"/>
        </w:rPr>
        <w:t xml:space="preserve"> </w:t>
      </w:r>
    </w:p>
    <w:p w:rsidR="00441F30" w:rsidRPr="00441F30" w:rsidRDefault="00A84AAC" w:rsidP="00AC032A">
      <w:pPr>
        <w:pStyle w:val="ListParagraph"/>
        <w:numPr>
          <w:ilvl w:val="0"/>
          <w:numId w:val="19"/>
        </w:numPr>
        <w:spacing w:before="200" w:line="201" w:lineRule="exact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a criminal o</w:t>
      </w:r>
      <w:r w:rsidRPr="00441F30">
        <w:rPr>
          <w:rFonts w:ascii="Arial" w:hAnsi="Arial" w:cs="Arial"/>
          <w:color w:val="000000"/>
          <w:spacing w:val="-3"/>
        </w:rPr>
        <w:t>f</w:t>
      </w:r>
      <w:r w:rsidRPr="00441F30">
        <w:rPr>
          <w:rFonts w:ascii="Arial" w:hAnsi="Arial" w:cs="Arial"/>
          <w:color w:val="000000"/>
        </w:rPr>
        <w:t>fence is committed.</w:t>
      </w:r>
    </w:p>
    <w:p w:rsidR="00441F30" w:rsidRPr="00441F30" w:rsidRDefault="00A84AAC" w:rsidP="00AC032A">
      <w:pPr>
        <w:pStyle w:val="ListParagraph"/>
        <w:numPr>
          <w:ilvl w:val="0"/>
          <w:numId w:val="19"/>
        </w:numPr>
        <w:spacing w:before="200" w:line="201" w:lineRule="exact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your local authority or some other person fails to comply with any legal obligation to which they are subject.</w:t>
      </w:r>
      <w:r w:rsidRPr="00441F30">
        <w:rPr>
          <w:rFonts w:ascii="Arial" w:hAnsi="Arial" w:cs="Arial"/>
        </w:rPr>
        <w:t xml:space="preserve"> </w:t>
      </w:r>
      <w:r w:rsidRPr="00441F30">
        <w:rPr>
          <w:rFonts w:ascii="Arial" w:hAnsi="Arial" w:cs="Arial"/>
          <w:color w:val="000000"/>
        </w:rPr>
        <w:t>a miscarriage of justice occurs.</w:t>
      </w:r>
      <w:r w:rsidRPr="00441F30">
        <w:rPr>
          <w:rFonts w:ascii="Arial" w:hAnsi="Arial" w:cs="Arial"/>
        </w:rPr>
        <w:t xml:space="preserve"> </w:t>
      </w:r>
    </w:p>
    <w:p w:rsidR="00441F30" w:rsidRPr="00441F30" w:rsidRDefault="00A84AAC" w:rsidP="00AC032A">
      <w:pPr>
        <w:pStyle w:val="ListParagraph"/>
        <w:numPr>
          <w:ilvl w:val="0"/>
          <w:numId w:val="19"/>
        </w:numPr>
        <w:spacing w:before="200" w:line="201" w:lineRule="exact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the health or safety of any individual is in dange</w:t>
      </w:r>
      <w:r w:rsidRPr="00441F30">
        <w:rPr>
          <w:rFonts w:ascii="Arial" w:hAnsi="Arial" w:cs="Arial"/>
          <w:color w:val="000000"/>
          <w:spacing w:val="-9"/>
        </w:rPr>
        <w:t>r</w:t>
      </w:r>
      <w:r w:rsidRPr="00441F30">
        <w:rPr>
          <w:rFonts w:ascii="Arial" w:hAnsi="Arial" w:cs="Arial"/>
          <w:color w:val="000000"/>
        </w:rPr>
        <w:t>.</w:t>
      </w:r>
      <w:r w:rsidRPr="00441F30">
        <w:rPr>
          <w:rFonts w:ascii="Arial" w:hAnsi="Arial" w:cs="Arial"/>
        </w:rPr>
        <w:t xml:space="preserve"> </w:t>
      </w:r>
    </w:p>
    <w:p w:rsidR="00441F30" w:rsidRPr="00441F30" w:rsidRDefault="00A84AAC" w:rsidP="00AC032A">
      <w:pPr>
        <w:pStyle w:val="ListParagraph"/>
        <w:numPr>
          <w:ilvl w:val="0"/>
          <w:numId w:val="19"/>
        </w:numPr>
        <w:spacing w:before="200" w:line="201" w:lineRule="exact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the environment is likely to be damaged.</w:t>
      </w:r>
      <w:r w:rsidRPr="00441F30">
        <w:rPr>
          <w:rFonts w:ascii="Arial" w:hAnsi="Arial" w:cs="Arial"/>
        </w:rPr>
        <w:t xml:space="preserve"> </w:t>
      </w:r>
    </w:p>
    <w:p w:rsidR="007150CA" w:rsidRPr="00441F30" w:rsidRDefault="00A84AAC" w:rsidP="00AC032A">
      <w:pPr>
        <w:pStyle w:val="ListParagraph"/>
        <w:numPr>
          <w:ilvl w:val="0"/>
          <w:numId w:val="19"/>
        </w:numPr>
        <w:spacing w:before="200" w:line="201" w:lineRule="exact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that information tending to show any matter falling within the above is deliberately concealed.</w:t>
      </w:r>
      <w:r w:rsidRPr="00441F30">
        <w:rPr>
          <w:rFonts w:ascii="Arial" w:hAnsi="Arial" w:cs="Arial"/>
        </w:rPr>
        <w:t xml:space="preserve"> </w:t>
      </w:r>
    </w:p>
    <w:p w:rsidR="007150CA" w:rsidRPr="00441F30" w:rsidRDefault="00A84AAC" w:rsidP="00AC032A">
      <w:pPr>
        <w:pStyle w:val="ListParagraph"/>
        <w:numPr>
          <w:ilvl w:val="0"/>
          <w:numId w:val="17"/>
        </w:numPr>
        <w:spacing w:before="159" w:line="249" w:lineRule="exact"/>
        <w:ind w:right="284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The third requirement, that the disclosure is made in good faith, will not be met if you act with an ulterior motive, for example, to</w:t>
      </w:r>
      <w:r w:rsidRPr="00441F30">
        <w:rPr>
          <w:rFonts w:ascii="Arial" w:hAnsi="Arial" w:cs="Arial"/>
        </w:rPr>
        <w:t xml:space="preserve"> </w:t>
      </w:r>
      <w:r w:rsidRPr="00441F30">
        <w:rPr>
          <w:rFonts w:ascii="Arial" w:hAnsi="Arial" w:cs="Arial"/>
          <w:color w:val="000000"/>
        </w:rPr>
        <w:t>achieve a party-political advantage or to settle a score with a political opponent.</w:t>
      </w:r>
      <w:r w:rsidRPr="00441F30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61"/>
        <w:rPr>
          <w:rFonts w:ascii="Arial" w:hAnsi="Arial" w:cs="Arial"/>
          <w:color w:val="000000" w:themeColor="text1"/>
        </w:rPr>
      </w:pPr>
    </w:p>
    <w:p w:rsidR="007150CA" w:rsidRPr="00441F30" w:rsidRDefault="00A84AAC" w:rsidP="00AC032A">
      <w:pPr>
        <w:pStyle w:val="ListParagraph"/>
        <w:numPr>
          <w:ilvl w:val="0"/>
          <w:numId w:val="17"/>
        </w:numPr>
        <w:spacing w:line="250" w:lineRule="exact"/>
        <w:ind w:right="155"/>
        <w:rPr>
          <w:rFonts w:ascii="Arial" w:hAnsi="Arial" w:cs="Arial"/>
          <w:color w:val="010302"/>
        </w:rPr>
      </w:pPr>
      <w:r w:rsidRPr="00441F30">
        <w:rPr>
          <w:rFonts w:ascii="Arial" w:hAnsi="Arial" w:cs="Arial"/>
          <w:color w:val="000000"/>
        </w:rPr>
        <w:t>The fourth requirement, that you comply with the reasonable requirements of your local authorit</w:t>
      </w:r>
      <w:r w:rsidRPr="00441F30">
        <w:rPr>
          <w:rFonts w:ascii="Arial" w:hAnsi="Arial" w:cs="Arial"/>
          <w:color w:val="000000"/>
          <w:spacing w:val="-13"/>
        </w:rPr>
        <w:t>y</w:t>
      </w:r>
      <w:r w:rsidRPr="00441F30">
        <w:rPr>
          <w:rFonts w:ascii="Arial" w:hAnsi="Arial" w:cs="Arial"/>
          <w:color w:val="000000"/>
        </w:rPr>
        <w:t>, means that before making the</w:t>
      </w:r>
      <w:r w:rsidRPr="00441F30">
        <w:rPr>
          <w:rFonts w:ascii="Arial" w:hAnsi="Arial" w:cs="Arial"/>
        </w:rPr>
        <w:t xml:space="preserve"> </w:t>
      </w:r>
      <w:r w:rsidRPr="00441F30">
        <w:rPr>
          <w:rFonts w:ascii="Arial" w:hAnsi="Arial" w:cs="Arial"/>
          <w:color w:val="000000"/>
        </w:rPr>
        <w:t>disclosure you must comply with your local authority</w:t>
      </w:r>
      <w:r w:rsidRPr="00441F30">
        <w:rPr>
          <w:rFonts w:ascii="Arial" w:hAnsi="Arial" w:cs="Arial"/>
          <w:color w:val="000000"/>
          <w:spacing w:val="-3"/>
        </w:rPr>
        <w:t>’</w:t>
      </w:r>
      <w:r w:rsidRPr="00441F30">
        <w:rPr>
          <w:rFonts w:ascii="Arial" w:hAnsi="Arial" w:cs="Arial"/>
          <w:color w:val="000000"/>
        </w:rPr>
        <w:t>s policies or protocols on matters such as whistle-blowing and confidential</w:t>
      </w:r>
      <w:r w:rsidRPr="00441F30">
        <w:rPr>
          <w:rFonts w:ascii="Arial" w:hAnsi="Arial" w:cs="Arial"/>
        </w:rPr>
        <w:t xml:space="preserve"> </w:t>
      </w:r>
      <w:r w:rsidRPr="00441F30">
        <w:rPr>
          <w:rFonts w:ascii="Arial" w:hAnsi="Arial" w:cs="Arial"/>
          <w:color w:val="000000"/>
        </w:rPr>
        <w:t xml:space="preserve">information. </w:t>
      </w:r>
      <w:r w:rsidRPr="00441F30">
        <w:rPr>
          <w:rFonts w:ascii="Arial" w:hAnsi="Arial" w:cs="Arial"/>
          <w:color w:val="000000"/>
          <w:spacing w:val="-16"/>
        </w:rPr>
        <w:t>Y</w:t>
      </w:r>
      <w:r w:rsidRPr="00441F30">
        <w:rPr>
          <w:rFonts w:ascii="Arial" w:hAnsi="Arial" w:cs="Arial"/>
          <w:color w:val="000000"/>
        </w:rPr>
        <w:t>ou must first raise your concerns through the appropriate channels set out in such policies or protocols.</w:t>
      </w:r>
      <w:r w:rsidRPr="00441F30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summar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, to decide whether the disclosure is reasonable and in the public interest, you may need </w:t>
      </w:r>
      <w:r w:rsidRPr="004F5F28">
        <w:rPr>
          <w:rFonts w:ascii="Arial" w:hAnsi="Arial" w:cs="Arial"/>
          <w:color w:val="000000"/>
        </w:rPr>
        <w:lastRenderedPageBreak/>
        <w:t>to conduct a balancing exercise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weighing up the public interest in maintaining confidentiality against any countervailing public interest favouring disclosure. This will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require a careful focus on how confidential the information is, on any potentially harmful consequences of its disclosure, and on 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factors, which may justify its disclosure despite these potential conse</w:t>
      </w:r>
      <w:r w:rsidR="00441F30">
        <w:rPr>
          <w:rFonts w:ascii="Arial" w:hAnsi="Arial" w:cs="Arial"/>
          <w:color w:val="000000"/>
        </w:rPr>
        <w:t xml:space="preserve">quences. If in doubt you should </w:t>
      </w:r>
      <w:r w:rsidRPr="004F5F28">
        <w:rPr>
          <w:rFonts w:ascii="Arial" w:hAnsi="Arial" w:cs="Arial"/>
          <w:color w:val="000000"/>
        </w:rPr>
        <w:t>always seek advice from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Always keep a note of the reason for your decision.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9" w:line="249" w:lineRule="exact"/>
        <w:ind w:right="155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In some situations, it is extremely unlikely that a disclosure can be justified in the public interest. These will include where the disclosure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amounts to a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fence, or where the information disclosed is protected by legal professional privilege.</w:t>
      </w:r>
    </w:p>
    <w:p w:rsidR="00441F30" w:rsidRPr="004F5F28" w:rsidRDefault="00441F30" w:rsidP="00F25D02">
      <w:pPr>
        <w:spacing w:before="159" w:line="249" w:lineRule="exact"/>
        <w:ind w:right="155"/>
        <w:rPr>
          <w:rFonts w:ascii="Arial" w:hAnsi="Arial" w:cs="Arial"/>
          <w:color w:val="010302"/>
        </w:rPr>
      </w:pPr>
    </w:p>
    <w:p w:rsidR="007150CA" w:rsidRPr="00441F30" w:rsidRDefault="00A84AAC" w:rsidP="00F25D02">
      <w:pPr>
        <w:spacing w:before="180" w:line="223" w:lineRule="exact"/>
        <w:rPr>
          <w:rFonts w:ascii="Arial" w:hAnsi="Arial" w:cs="Arial"/>
          <w:b/>
          <w:color w:val="010302"/>
        </w:rPr>
      </w:pPr>
      <w:r w:rsidRPr="00441F30">
        <w:rPr>
          <w:rFonts w:ascii="Arial" w:hAnsi="Arial" w:cs="Arial"/>
          <w:b/>
          <w:color w:val="000000"/>
        </w:rPr>
        <w:t>Circumstances in which a local authority can treat information as confidential</w:t>
      </w:r>
      <w:r w:rsidRPr="00441F30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presumption under local government law is that local authority business is open unless it falls within a specific category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confidential or exempt information as set out in legislation. These categories are:</w:t>
      </w:r>
      <w:r w:rsidRPr="004F5F28">
        <w:rPr>
          <w:rFonts w:ascii="Arial" w:hAnsi="Arial" w:cs="Arial"/>
        </w:rPr>
        <w:t xml:space="preserve"> </w:t>
      </w:r>
    </w:p>
    <w:p w:rsidR="00246259" w:rsidRPr="00246259" w:rsidRDefault="00A84AAC" w:rsidP="00AC032A">
      <w:pPr>
        <w:pStyle w:val="ListParagraph"/>
        <w:numPr>
          <w:ilvl w:val="0"/>
          <w:numId w:val="20"/>
        </w:numPr>
        <w:spacing w:before="159" w:line="249" w:lineRule="exact"/>
        <w:ind w:right="155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information given to the local authority by a Government Department on terms which forbid its public disclosure or</w:t>
      </w:r>
    </w:p>
    <w:p w:rsidR="007150CA" w:rsidRPr="00246259" w:rsidRDefault="00A84AAC" w:rsidP="00AC032A">
      <w:pPr>
        <w:pStyle w:val="ListParagraph"/>
        <w:numPr>
          <w:ilvl w:val="0"/>
          <w:numId w:val="20"/>
        </w:numPr>
        <w:spacing w:before="159" w:line="249" w:lineRule="exact"/>
        <w:ind w:right="155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information the disclosure of which to the public is prohibited by or under another Act or by Court Orde</w:t>
      </w:r>
      <w:r w:rsidRPr="00246259">
        <w:rPr>
          <w:rFonts w:ascii="Arial" w:hAnsi="Arial" w:cs="Arial"/>
          <w:color w:val="000000"/>
          <w:spacing w:val="-9"/>
        </w:rPr>
        <w:t>r</w:t>
      </w:r>
      <w:r w:rsidRPr="00246259">
        <w:rPr>
          <w:rFonts w:ascii="Arial" w:hAnsi="Arial" w:cs="Arial"/>
          <w:color w:val="000000"/>
        </w:rPr>
        <w:t>.</w:t>
      </w:r>
      <w:r w:rsidRPr="00246259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Generally personal information which identifies an individual, must not be disclosed under the data protection and human rights rules.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Exempt information means information falling within the following categories (subject to any condition):</w:t>
      </w:r>
      <w:r w:rsidRPr="004F5F28">
        <w:rPr>
          <w:rFonts w:ascii="Arial" w:hAnsi="Arial" w:cs="Arial"/>
        </w:rPr>
        <w:t xml:space="preserve"> 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 xml:space="preserve">relating to </w:t>
      </w:r>
      <w:r w:rsidR="00246259">
        <w:rPr>
          <w:rFonts w:ascii="Arial" w:hAnsi="Arial" w:cs="Arial"/>
          <w:color w:val="000000"/>
        </w:rPr>
        <w:t>any individual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which is likely to reveal the identity of an individual.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relating to the financial or business a</w:t>
      </w:r>
      <w:r w:rsidRPr="00246259">
        <w:rPr>
          <w:rFonts w:ascii="Arial" w:hAnsi="Arial" w:cs="Arial"/>
          <w:color w:val="000000"/>
          <w:spacing w:val="-3"/>
        </w:rPr>
        <w:t>f</w:t>
      </w:r>
      <w:r w:rsidRPr="00246259">
        <w:rPr>
          <w:rFonts w:ascii="Arial" w:hAnsi="Arial" w:cs="Arial"/>
          <w:color w:val="000000"/>
        </w:rPr>
        <w:t>fairs of any particular person (incl</w:t>
      </w:r>
      <w:r w:rsidR="00246259" w:rsidRPr="00246259">
        <w:rPr>
          <w:rFonts w:ascii="Arial" w:hAnsi="Arial" w:cs="Arial"/>
          <w:color w:val="000000"/>
        </w:rPr>
        <w:t>uding the authority holding that</w:t>
      </w:r>
      <w:r w:rsidRPr="00246259">
        <w:rPr>
          <w:rFonts w:ascii="Arial" w:hAnsi="Arial" w:cs="Arial"/>
          <w:color w:val="000000"/>
        </w:rPr>
        <w:t xml:space="preserve"> information).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relating to any consultations or negotiations, or contemplated consultations or negotiations, in connection with any labour relations</w:t>
      </w:r>
      <w:r w:rsidRPr="00246259">
        <w:rPr>
          <w:rFonts w:ascii="Arial" w:hAnsi="Arial" w:cs="Arial"/>
        </w:rPr>
        <w:t xml:space="preserve"> </w:t>
      </w:r>
      <w:r w:rsidRPr="00246259">
        <w:rPr>
          <w:rFonts w:ascii="Arial" w:hAnsi="Arial" w:cs="Arial"/>
        </w:rPr>
        <w:br w:type="textWrapping" w:clear="all"/>
      </w:r>
      <w:r w:rsidRPr="00246259">
        <w:rPr>
          <w:rFonts w:ascii="Arial" w:hAnsi="Arial" w:cs="Arial"/>
          <w:color w:val="000000"/>
        </w:rPr>
        <w:t>matter arising between the authority or a Minister of the Crown and employees of, or o</w:t>
      </w:r>
      <w:r w:rsidRPr="00246259">
        <w:rPr>
          <w:rFonts w:ascii="Arial" w:hAnsi="Arial" w:cs="Arial"/>
          <w:color w:val="000000"/>
          <w:spacing w:val="-3"/>
        </w:rPr>
        <w:t>f</w:t>
      </w:r>
      <w:r w:rsidRPr="00246259">
        <w:rPr>
          <w:rFonts w:ascii="Arial" w:hAnsi="Arial" w:cs="Arial"/>
          <w:color w:val="000000"/>
        </w:rPr>
        <w:t>ficer-holders under the authorit</w:t>
      </w:r>
      <w:r w:rsidRPr="00246259">
        <w:rPr>
          <w:rFonts w:ascii="Arial" w:hAnsi="Arial" w:cs="Arial"/>
          <w:color w:val="000000"/>
          <w:spacing w:val="-13"/>
        </w:rPr>
        <w:t>y</w:t>
      </w:r>
      <w:r w:rsidRPr="00246259">
        <w:rPr>
          <w:rFonts w:ascii="Arial" w:hAnsi="Arial" w:cs="Arial"/>
          <w:color w:val="000000"/>
        </w:rPr>
        <w:t>.</w:t>
      </w:r>
      <w:r w:rsidRPr="00246259">
        <w:rPr>
          <w:rFonts w:ascii="Arial" w:hAnsi="Arial" w:cs="Arial"/>
        </w:rPr>
        <w:t xml:space="preserve"> 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in respect of which a claim to legal professional privilege could be maintained in legal proceedings.</w:t>
      </w:r>
    </w:p>
    <w:p w:rsidR="00246259" w:rsidRPr="00246259" w:rsidRDefault="00A84AAC" w:rsidP="00AC032A">
      <w:pPr>
        <w:pStyle w:val="ListParagraph"/>
        <w:numPr>
          <w:ilvl w:val="0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which reveals that the authority proposes:</w:t>
      </w:r>
    </w:p>
    <w:p w:rsidR="00246259" w:rsidRPr="00246259" w:rsidRDefault="00A84AAC" w:rsidP="00AC032A">
      <w:pPr>
        <w:pStyle w:val="ListParagraph"/>
        <w:numPr>
          <w:ilvl w:val="1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to give under any enactment a notice under or by virtue of which requirements are imposed on a person; or</w:t>
      </w:r>
    </w:p>
    <w:p w:rsidR="007150CA" w:rsidRPr="00246259" w:rsidRDefault="00A84AAC" w:rsidP="00AC032A">
      <w:pPr>
        <w:pStyle w:val="ListParagraph"/>
        <w:numPr>
          <w:ilvl w:val="1"/>
          <w:numId w:val="21"/>
        </w:numPr>
        <w:spacing w:before="200"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to make an order or direction under any enactment</w:t>
      </w:r>
      <w:r w:rsidRPr="00246259">
        <w:rPr>
          <w:rFonts w:ascii="Arial" w:hAnsi="Arial" w:cs="Arial"/>
        </w:rPr>
        <w:t xml:space="preserve"> </w:t>
      </w:r>
    </w:p>
    <w:p w:rsidR="00246259" w:rsidRDefault="00246259" w:rsidP="00246259">
      <w:pPr>
        <w:spacing w:line="201" w:lineRule="exact"/>
        <w:rPr>
          <w:rFonts w:ascii="Arial" w:hAnsi="Arial" w:cs="Arial"/>
          <w:color w:val="000000"/>
        </w:rPr>
      </w:pPr>
    </w:p>
    <w:p w:rsidR="007150CA" w:rsidRPr="00246259" w:rsidRDefault="00A84AAC" w:rsidP="00AC032A">
      <w:pPr>
        <w:pStyle w:val="ListParagraph"/>
        <w:numPr>
          <w:ilvl w:val="0"/>
          <w:numId w:val="21"/>
        </w:numPr>
        <w:spacing w:line="201" w:lineRule="exact"/>
        <w:rPr>
          <w:rFonts w:ascii="Arial" w:hAnsi="Arial" w:cs="Arial"/>
          <w:color w:val="010302"/>
        </w:rPr>
      </w:pPr>
      <w:r w:rsidRPr="00246259">
        <w:rPr>
          <w:rFonts w:ascii="Arial" w:hAnsi="Arial" w:cs="Arial"/>
          <w:color w:val="000000"/>
        </w:rPr>
        <w:t>relating to any action taken or to be taken in connection with the prevention, investigation, or prosecution of crime.</w:t>
      </w:r>
      <w:r w:rsidRPr="00246259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information is legally classified as ‘confidential’ under the above categories the public must be excluded from meetings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whenever it is likely in view of the nature of the business to be transacted or the nature of the proceedings that confidential information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be disclosed. Likewise, public access to reports, background papers, and minutes will also be excluded.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recommends that a report to a decision-making committee should be treated as exempt information under the above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categories the committee must still agree that the matter should be heard in a closed session. The committee may disagree with 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recommendation and decide that those legal tests have not been met; or they may agree that those tests have been met but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lastRenderedPageBreak/>
        <w:t>nevertheless it is in the public interest that the matter be considered in an open session. Again, you should keep a record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rationale for the decision.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Once the local authority has agreed that the matter be treated as exempt, public access to relevant reports, background papers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minutes will also be excluded and an individual councillor must abide by that collective decision or risk breaching the code if they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disclose that information (papers and content of discussion) without lawful excuse.</w:t>
      </w:r>
      <w:r w:rsidRPr="004F5F28">
        <w:rPr>
          <w:rFonts w:ascii="Arial" w:hAnsi="Arial" w:cs="Arial"/>
        </w:rPr>
        <w:t xml:space="preserve"> </w:t>
      </w:r>
    </w:p>
    <w:p w:rsidR="001D160F" w:rsidRDefault="001D160F" w:rsidP="00F25D02">
      <w:pPr>
        <w:spacing w:before="180" w:line="219" w:lineRule="exact"/>
        <w:ind w:right="155"/>
        <w:rPr>
          <w:rFonts w:ascii="Arial" w:hAnsi="Arial" w:cs="Arial"/>
          <w:color w:val="000000"/>
        </w:rPr>
      </w:pPr>
    </w:p>
    <w:p w:rsidR="007150CA" w:rsidRPr="001D160F" w:rsidRDefault="00A84AAC" w:rsidP="00F25D02">
      <w:pPr>
        <w:spacing w:before="180" w:line="219" w:lineRule="exact"/>
        <w:ind w:right="155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Does confidentiality under the code apply only to information which is classified as confidential or exempt by</w:t>
      </w:r>
      <w:r w:rsidRPr="001D160F">
        <w:rPr>
          <w:rFonts w:ascii="Arial" w:hAnsi="Arial" w:cs="Arial"/>
          <w:b/>
        </w:rPr>
        <w:t xml:space="preserve"> </w:t>
      </w:r>
      <w:r w:rsidRPr="001D160F">
        <w:rPr>
          <w:rFonts w:ascii="Arial" w:hAnsi="Arial" w:cs="Arial"/>
          <w:b/>
          <w:color w:val="000000"/>
        </w:rPr>
        <w:t>law?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No. The code goes wider than matters simply considered in a formal local authority setting. Information is a broad term. It includes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facts, advice, and opinions. It covers written material, including tapes, videos, CDs, DVDs, and other electronic media. It covers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material in unwritten form, including intellectual propert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Information can only be confidential if all the following apply:-  </w:t>
      </w:r>
    </w:p>
    <w:p w:rsidR="001D160F" w:rsidRPr="001D160F" w:rsidRDefault="00A84AAC" w:rsidP="00AC032A">
      <w:pPr>
        <w:pStyle w:val="ListParagraph"/>
        <w:numPr>
          <w:ilvl w:val="0"/>
          <w:numId w:val="22"/>
        </w:numPr>
        <w:spacing w:before="159" w:line="249" w:lineRule="exact"/>
        <w:ind w:right="155"/>
        <w:rPr>
          <w:rFonts w:ascii="Arial" w:hAnsi="Arial" w:cs="Arial"/>
          <w:color w:val="010302"/>
        </w:rPr>
      </w:pPr>
      <w:r w:rsidRPr="001D160F">
        <w:rPr>
          <w:rFonts w:ascii="Arial" w:hAnsi="Arial" w:cs="Arial"/>
          <w:color w:val="000000"/>
        </w:rPr>
        <w:t>it has the necessary ‘quality of confidence’ about it (trivial information will not be confidential but information that you would expect</w:t>
      </w:r>
      <w:r w:rsidRPr="001D160F">
        <w:rPr>
          <w:rFonts w:ascii="Arial" w:hAnsi="Arial" w:cs="Arial"/>
        </w:rPr>
        <w:t xml:space="preserve"> </w:t>
      </w:r>
      <w:r w:rsidRPr="001D160F">
        <w:rPr>
          <w:rFonts w:ascii="Arial" w:hAnsi="Arial" w:cs="Arial"/>
          <w:color w:val="000000"/>
        </w:rPr>
        <w:t>people to want to be private would be);</w:t>
      </w:r>
    </w:p>
    <w:p w:rsidR="001D160F" w:rsidRPr="001D160F" w:rsidRDefault="00A84AAC" w:rsidP="00AC032A">
      <w:pPr>
        <w:pStyle w:val="ListParagraph"/>
        <w:numPr>
          <w:ilvl w:val="0"/>
          <w:numId w:val="22"/>
        </w:numPr>
        <w:spacing w:before="159" w:line="249" w:lineRule="exact"/>
        <w:ind w:right="155"/>
        <w:rPr>
          <w:rFonts w:ascii="Arial" w:hAnsi="Arial" w:cs="Arial"/>
          <w:color w:val="010302"/>
        </w:rPr>
      </w:pPr>
      <w:r w:rsidRPr="001D160F">
        <w:rPr>
          <w:rFonts w:ascii="Arial" w:hAnsi="Arial" w:cs="Arial"/>
          <w:color w:val="000000"/>
        </w:rPr>
        <w:t>it was divulged in circumstances importing an obligation of confidence (information properly in the public domain will not be</w:t>
      </w:r>
      <w:r w:rsidRPr="001D160F">
        <w:rPr>
          <w:rFonts w:ascii="Arial" w:hAnsi="Arial" w:cs="Arial"/>
        </w:rPr>
        <w:t xml:space="preserve"> </w:t>
      </w:r>
      <w:r w:rsidRPr="001D160F">
        <w:rPr>
          <w:rFonts w:ascii="Arial" w:hAnsi="Arial" w:cs="Arial"/>
          <w:color w:val="000000"/>
        </w:rPr>
        <w:t>confidential);</w:t>
      </w:r>
      <w:r w:rsidRPr="001D160F">
        <w:rPr>
          <w:rFonts w:ascii="Arial" w:hAnsi="Arial" w:cs="Arial"/>
        </w:rPr>
        <w:t xml:space="preserve"> </w:t>
      </w:r>
    </w:p>
    <w:p w:rsidR="007150CA" w:rsidRPr="001D160F" w:rsidRDefault="00A84AAC" w:rsidP="00AC032A">
      <w:pPr>
        <w:pStyle w:val="ListParagraph"/>
        <w:numPr>
          <w:ilvl w:val="0"/>
          <w:numId w:val="22"/>
        </w:numPr>
        <w:spacing w:before="159" w:line="249" w:lineRule="exact"/>
        <w:ind w:right="155"/>
        <w:rPr>
          <w:rFonts w:ascii="Arial" w:hAnsi="Arial" w:cs="Arial"/>
          <w:color w:val="010302"/>
        </w:rPr>
      </w:pPr>
      <w:r w:rsidRPr="001D160F">
        <w:rPr>
          <w:rFonts w:ascii="Arial" w:hAnsi="Arial" w:cs="Arial"/>
          <w:color w:val="000000"/>
        </w:rPr>
        <w:t xml:space="preserve">disclosure of it would be detrimental to the party wishing to keep it confidential.  </w:t>
      </w:r>
    </w:p>
    <w:p w:rsidR="007150CA" w:rsidRPr="004F5F28" w:rsidRDefault="007150CA" w:rsidP="00F25D02">
      <w:pPr>
        <w:spacing w:after="21"/>
        <w:rPr>
          <w:rFonts w:ascii="Arial" w:hAnsi="Arial" w:cs="Arial"/>
          <w:color w:val="000000" w:themeColor="text1"/>
        </w:rPr>
      </w:pPr>
    </w:p>
    <w:p w:rsidR="007150CA" w:rsidRPr="004F5F28" w:rsidRDefault="00A84AAC" w:rsidP="00F25D02">
      <w:pPr>
        <w:spacing w:line="249" w:lineRule="exact"/>
        <w:ind w:right="6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you may be told confidential information by a constituent in the course of your duties. That is why the code is written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broadly to cover information classed as confidential which you may come across in your duties.</w:t>
      </w:r>
      <w:r w:rsidRPr="004F5F28">
        <w:rPr>
          <w:rFonts w:ascii="Arial" w:hAnsi="Arial" w:cs="Arial"/>
        </w:rPr>
        <w:t xml:space="preserve"> </w:t>
      </w:r>
    </w:p>
    <w:p w:rsidR="007150CA" w:rsidRPr="001D160F" w:rsidRDefault="001D160F" w:rsidP="001D160F">
      <w:pPr>
        <w:spacing w:before="158" w:line="250" w:lineRule="exact"/>
        <w:ind w:right="635"/>
        <w:rPr>
          <w:rFonts w:ascii="Arial" w:hAnsi="Arial" w:cs="Arial"/>
          <w:color w:val="010302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7D4E683" wp14:editId="4D9C0096">
                <wp:simplePos x="0" y="0"/>
                <wp:positionH relativeFrom="margin">
                  <wp:align>left</wp:align>
                </wp:positionH>
                <wp:positionV relativeFrom="paragraph">
                  <wp:posOffset>882345</wp:posOffset>
                </wp:positionV>
                <wp:extent cx="6447790" cy="2220595"/>
                <wp:effectExtent l="0" t="0" r="0" b="8255"/>
                <wp:wrapSquare wrapText="bothSides"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2220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1D160F">
                            <w:pPr>
                              <w:spacing w:line="249" w:lineRule="exact"/>
                              <w:ind w:right="96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1D160F" w:rsidRDefault="006E4B49" w:rsidP="001D160F">
                            <w:pPr>
                              <w:spacing w:line="201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160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1D160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D160F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1D160F">
                            <w:pPr>
                              <w:spacing w:line="249" w:lineRule="exact"/>
                              <w:ind w:right="454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was assisting a resident in an adoption process, which the resident decided to subsequently withdraw from.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resident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estranged parent contacted the councillor for information as to what was happening with the case and the councillor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inadvertently shared confidential information as she had not realised that father and son were estranged. This was found to be a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breach of the code.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D160F">
                            <w:pPr>
                              <w:spacing w:before="158" w:line="250" w:lineRule="exact"/>
                              <w:ind w:right="454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circulated information about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medical condition to other councillors and a local headteacher with whom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he was acquainted. He was found to have disclosed information which should reasonably be regarded as being of a confidential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nature and without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consent in breach of the Code of 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1D160F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E683" id="_x0000_s1038" type="#_x0000_t202" style="position:absolute;margin-left:0;margin-top:69.5pt;width:507.7pt;height:174.85pt;z-index:251826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" fillcolor="#d8d8d8 [2732]" stroked="f">
                <v:textbox>
                  <w:txbxContent>
                    <w:p w:rsidR="006E4B49" w:rsidRDefault="006E4B49" w:rsidP="001D160F">
                      <w:pPr>
                        <w:spacing w:line="249" w:lineRule="exact"/>
                        <w:ind w:right="965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1D160F" w:rsidRDefault="006E4B49" w:rsidP="001D160F">
                      <w:pPr>
                        <w:spacing w:line="201" w:lineRule="exact"/>
                        <w:rPr>
                          <w:rFonts w:ascii="Arial" w:hAnsi="Arial" w:cs="Arial"/>
                          <w:b/>
                        </w:rPr>
                      </w:pPr>
                      <w:r w:rsidRPr="001D160F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1D160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1D160F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1D160F">
                      <w:pPr>
                        <w:spacing w:line="249" w:lineRule="exact"/>
                        <w:ind w:right="454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was assisting a resident in an adoption process, which the resident decided to subsequently withdraw from.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resident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estranged parent contacted the councillor for information as to what was happening with the case and the councillor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inadvertently shared confidential information as she had not realised that father and son were estranged. This was found to be a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breach of the code.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1D160F">
                      <w:pPr>
                        <w:spacing w:before="158" w:line="250" w:lineRule="exact"/>
                        <w:ind w:right="454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circulated information about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s medical condition to other councillors and a local </w:t>
                      </w:r>
                      <w:proofErr w:type="spellStart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headteacher</w:t>
                      </w:r>
                      <w:proofErr w:type="spellEnd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 with whom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he was acquainted. He was found to have disclosed information which should reasonably be regarded as being of a confidential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nature and without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consent in breach of the Code of 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1D160F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AAC" w:rsidRPr="004F5F28">
        <w:rPr>
          <w:rFonts w:ascii="Arial" w:hAnsi="Arial" w:cs="Arial"/>
          <w:color w:val="000000"/>
          <w:spacing w:val="-16"/>
        </w:rPr>
        <w:t>Y</w:t>
      </w:r>
      <w:r w:rsidR="00A84AAC" w:rsidRPr="004F5F28">
        <w:rPr>
          <w:rFonts w:ascii="Arial" w:hAnsi="Arial" w:cs="Arial"/>
          <w:color w:val="000000"/>
        </w:rPr>
        <w:t>ou should use your judgment when you are given information. An individual does not have to explicitly say that information is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 xml:space="preserve">confidential if they tell you something which a reasonable person would regard as sensitive. </w:t>
      </w:r>
      <w:r w:rsidR="00A84AAC" w:rsidRPr="004F5F28">
        <w:rPr>
          <w:rFonts w:ascii="Arial" w:hAnsi="Arial" w:cs="Arial"/>
          <w:color w:val="000000"/>
          <w:spacing w:val="-16"/>
        </w:rPr>
        <w:t>Y</w:t>
      </w:r>
      <w:r w:rsidR="00A84AAC" w:rsidRPr="004F5F28">
        <w:rPr>
          <w:rFonts w:ascii="Arial" w:hAnsi="Arial" w:cs="Arial"/>
          <w:color w:val="000000"/>
        </w:rPr>
        <w:t>ou ma</w:t>
      </w:r>
      <w:r w:rsidR="00A84AAC" w:rsidRPr="004F5F28">
        <w:rPr>
          <w:rFonts w:ascii="Arial" w:hAnsi="Arial" w:cs="Arial"/>
          <w:color w:val="000000"/>
          <w:spacing w:val="-13"/>
        </w:rPr>
        <w:t>y</w:t>
      </w:r>
      <w:r w:rsidR="00A84AAC" w:rsidRPr="004F5F28">
        <w:rPr>
          <w:rFonts w:ascii="Arial" w:hAnsi="Arial" w:cs="Arial"/>
          <w:color w:val="000000"/>
        </w:rPr>
        <w:t>, howeve</w:t>
      </w:r>
      <w:r w:rsidR="00A84AAC" w:rsidRPr="004F5F28">
        <w:rPr>
          <w:rFonts w:ascii="Arial" w:hAnsi="Arial" w:cs="Arial"/>
          <w:color w:val="000000"/>
          <w:spacing w:val="-9"/>
        </w:rPr>
        <w:t>r</w:t>
      </w:r>
      <w:r w:rsidR="00A84AAC" w:rsidRPr="004F5F28">
        <w:rPr>
          <w:rFonts w:ascii="Arial" w:hAnsi="Arial" w:cs="Arial"/>
          <w:color w:val="000000"/>
        </w:rPr>
        <w:t>, wish to clarify if</w:t>
      </w:r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 xml:space="preserve">somebody tells you something whether they want you to treat it as confidential.  </w:t>
      </w:r>
    </w:p>
    <w:p w:rsidR="007150CA" w:rsidRPr="004F5F28" w:rsidRDefault="007150CA" w:rsidP="00F25D02">
      <w:pPr>
        <w:spacing w:after="267"/>
        <w:rPr>
          <w:rFonts w:ascii="Arial" w:hAnsi="Arial" w:cs="Arial"/>
          <w:color w:val="000000" w:themeColor="text1"/>
        </w:rPr>
      </w:pPr>
    </w:p>
    <w:p w:rsidR="007150CA" w:rsidRPr="001D160F" w:rsidRDefault="00A84AAC" w:rsidP="00F25D02">
      <w:pPr>
        <w:spacing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What does consent by the person authorised to give it</w:t>
      </w:r>
      <w:r w:rsidRPr="001D160F">
        <w:rPr>
          <w:rFonts w:ascii="Arial" w:hAnsi="Arial" w:cs="Arial"/>
          <w:b/>
          <w:i/>
          <w:iCs/>
          <w:color w:val="000000"/>
        </w:rPr>
        <w:t xml:space="preserve"> </w:t>
      </w:r>
      <w:r w:rsidRPr="001D160F">
        <w:rPr>
          <w:rFonts w:ascii="Arial" w:hAnsi="Arial" w:cs="Arial"/>
          <w:b/>
          <w:color w:val="000000"/>
        </w:rPr>
        <w:t>mean</w:t>
      </w:r>
      <w:r w:rsidRPr="001D160F">
        <w:rPr>
          <w:rFonts w:ascii="Arial" w:hAnsi="Arial" w:cs="Arial"/>
          <w:b/>
          <w:i/>
          <w:iCs/>
          <w:color w:val="000000"/>
        </w:rPr>
        <w:t>?</w:t>
      </w:r>
      <w:r w:rsidRPr="001D160F">
        <w:rPr>
          <w:rFonts w:ascii="Arial" w:hAnsi="Arial" w:cs="Arial"/>
          <w:b/>
        </w:rPr>
        <w:t xml:space="preserve"> </w:t>
      </w:r>
    </w:p>
    <w:p w:rsidR="007150CA" w:rsidRDefault="00A84AAC" w:rsidP="001D160F">
      <w:pPr>
        <w:spacing w:before="6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If somebod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 example a constituent, has told you something in confidence – for example in the line of casework – you may later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want to put that in the public domain as part of pursuing that case.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always check with the individual before you disclose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something you believe is confidential to ensure that they are comfortable with that information being disclosed.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also be clear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 them as to how you may use the information, they give you to help resolve their issue.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1D160F">
      <w:pPr>
        <w:spacing w:before="60" w:line="201" w:lineRule="exact"/>
        <w:rPr>
          <w:rFonts w:ascii="Arial" w:hAnsi="Arial" w:cs="Arial"/>
          <w:color w:val="010302"/>
        </w:rPr>
      </w:pPr>
    </w:p>
    <w:p w:rsidR="007150CA" w:rsidRPr="001D160F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lastRenderedPageBreak/>
        <w:t>In what circumstances am I required to disclose confidential information by law?</w:t>
      </w:r>
      <w:r w:rsidRPr="001D160F">
        <w:rPr>
          <w:rFonts w:ascii="Arial" w:hAnsi="Arial" w:cs="Arial"/>
          <w:b/>
        </w:rPr>
        <w:t xml:space="preserve"> </w:t>
      </w:r>
    </w:p>
    <w:p w:rsidR="007150CA" w:rsidRDefault="00A84AAC" w:rsidP="00F25D02">
      <w:pPr>
        <w:spacing w:before="6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This would be where a law enforcement or regulatory agency or the courts required disclosure of information.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F25D02">
      <w:pPr>
        <w:spacing w:before="60" w:line="201" w:lineRule="exact"/>
        <w:rPr>
          <w:rFonts w:ascii="Arial" w:hAnsi="Arial" w:cs="Arial"/>
          <w:color w:val="010302"/>
        </w:rPr>
      </w:pPr>
    </w:p>
    <w:p w:rsidR="007150CA" w:rsidRPr="001D160F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In what way could I use information I have obtained to advance myself or others?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8" w:line="250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 you will often receive commercially sensitive or other confidential information.</w:t>
      </w:r>
      <w:r w:rsidRPr="004F5F28">
        <w:rPr>
          <w:rFonts w:ascii="Arial" w:hAnsi="Arial" w:cs="Arial"/>
          <w:color w:val="000000"/>
          <w:spacing w:val="-3"/>
        </w:rPr>
        <w:t xml:space="preserve">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not use that information to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own advantage. For example, if you know the local authority is considering the purchase of a piece of land, you should not use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information in your private dealings to seek to purchase the land.</w:t>
      </w:r>
      <w:r w:rsidRPr="004F5F28">
        <w:rPr>
          <w:rFonts w:ascii="Arial" w:hAnsi="Arial" w:cs="Arial"/>
        </w:rPr>
        <w:t xml:space="preserve"> </w:t>
      </w:r>
    </w:p>
    <w:p w:rsidR="001D160F" w:rsidRDefault="001D160F" w:rsidP="00F25D02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1D160F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How does this relate to the Data Protection Act?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8" w:line="250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part of their role councillors will receive personal information. They should seek to ensure they are familiar with how the Data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Protection Act applies to their role in handling such information through training, and if they are not sure to seek advice from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appropriate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in the council.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8" w:line="250" w:lineRule="exact"/>
        <w:ind w:right="16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Although councillors are not required to register as a data controlle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they will receive personal information from residents in their area.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They should only use it for the purpose for which it has been given and must ensure this information is held securely and only share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with others that are entitled to it.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F25D02">
      <w:pPr>
        <w:spacing w:before="158" w:line="250" w:lineRule="exact"/>
        <w:ind w:right="161"/>
        <w:rPr>
          <w:rFonts w:ascii="Arial" w:hAnsi="Arial" w:cs="Arial"/>
          <w:color w:val="010302"/>
        </w:rPr>
      </w:pPr>
    </w:p>
    <w:p w:rsidR="001D160F" w:rsidRDefault="00A84AAC" w:rsidP="001D160F">
      <w:pPr>
        <w:ind w:right="16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In contrast, the local authority is responsible for information they prov</w:t>
      </w:r>
      <w:r w:rsidR="001D160F">
        <w:rPr>
          <w:rFonts w:ascii="Arial" w:hAnsi="Arial" w:cs="Arial"/>
          <w:color w:val="000000"/>
        </w:rPr>
        <w:t xml:space="preserve">ide to councillors and ensuring </w:t>
      </w:r>
      <w:r w:rsidRPr="004F5F28">
        <w:rPr>
          <w:rFonts w:ascii="Arial" w:hAnsi="Arial" w:cs="Arial"/>
          <w:color w:val="000000"/>
        </w:rPr>
        <w:t>they know how it can be used.</w:t>
      </w:r>
    </w:p>
    <w:p w:rsidR="001D160F" w:rsidRDefault="001D160F" w:rsidP="00F25D02">
      <w:pPr>
        <w:spacing w:line="450" w:lineRule="exact"/>
        <w:ind w:right="161"/>
        <w:rPr>
          <w:rFonts w:ascii="Arial" w:hAnsi="Arial" w:cs="Arial"/>
        </w:rPr>
      </w:pPr>
    </w:p>
    <w:p w:rsidR="007150CA" w:rsidRPr="001D160F" w:rsidRDefault="00A84AAC" w:rsidP="00F25D02">
      <w:pPr>
        <w:spacing w:line="450" w:lineRule="exact"/>
        <w:ind w:right="161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Access to information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6"/>
        </w:rPr>
        <w:t>T</w:t>
      </w:r>
      <w:r w:rsidRPr="004F5F28">
        <w:rPr>
          <w:rFonts w:ascii="Arial" w:hAnsi="Arial" w:cs="Arial"/>
          <w:color w:val="000000"/>
        </w:rPr>
        <w:t>ransparency is a very important principle underpinning local democracy and public decision-making. The public are entitled to see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information about the way decisions are made unless there are specific reasons why that information is confidential.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our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have a publication scheme setting out what information is accessible to the public and you as an individual councillor must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prevent any person from accessing information which they are entitled to by la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 This includes information under the Freedom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Information Act 2000 or those copies of minutes, agendas, reports, and other documents of your local authority which they have a right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access.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20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If in doubt seek advice from the relevant 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ficers.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F25D02">
      <w:pPr>
        <w:spacing w:before="200" w:line="201" w:lineRule="exact"/>
        <w:rPr>
          <w:rFonts w:ascii="Arial" w:hAnsi="Arial" w:cs="Arial"/>
          <w:color w:val="010302"/>
        </w:rPr>
      </w:pPr>
    </w:p>
    <w:p w:rsidR="007150CA" w:rsidRPr="001D160F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The ’need to know’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6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are not automatically entitled to access all information the local authority holds. For example, the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may deal with highly confidential and sensitive information about employees or about residents involved in complex cases.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11"/>
        <w:rPr>
          <w:rFonts w:ascii="Arial" w:hAnsi="Arial" w:cs="Arial"/>
          <w:color w:val="000000" w:themeColor="text1"/>
        </w:rPr>
      </w:pPr>
    </w:p>
    <w:p w:rsidR="007150CA" w:rsidRPr="004F5F28" w:rsidRDefault="00A84AAC" w:rsidP="00F25D02">
      <w:pPr>
        <w:spacing w:line="249" w:lineRule="exact"/>
        <w:ind w:right="20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addition to rights set out in law or conferred by your local authority constitution, you have a right to inspect documents if you can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demonstrate a “need to know”. This isn’t a right to a roving commission but must be linked to your performance of your duties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functions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For example, the need could more easily be demonstrated by membership of a relevant committee, such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sta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fing committee than simply because you are interested in seeing the information. Local authorities have more justification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denying free access to particularly sensitive papers such as childcare or sta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fing records.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not seek to get information if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have a declarable interest in it.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0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Most local authorities will have a nominated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you can seek advice from if you feel you are not being given access to information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seek.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20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lastRenderedPageBreak/>
        <w:t>Y</w:t>
      </w:r>
      <w:r w:rsidRPr="004F5F28">
        <w:rPr>
          <w:rFonts w:ascii="Arial" w:hAnsi="Arial" w:cs="Arial"/>
          <w:color w:val="000000"/>
        </w:rPr>
        <w:t>ou can also exercise the “need to know” in respect of attending meetings.  Access to Information Rules set out an Overview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Scrutiny Committee`s rights of access to documents and additional rights of access to documents for councillors to carry out their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functions.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9" w:line="249" w:lineRule="exact"/>
        <w:ind w:right="205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Where you are given access to documents which are not available to members of the public, you should ensure that any confidential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information is used and protected in an appropriate and secure manner and shared with authorised persons onl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F25D02">
      <w:pPr>
        <w:spacing w:before="159" w:line="249" w:lineRule="exact"/>
        <w:ind w:right="205"/>
        <w:rPr>
          <w:rFonts w:ascii="Arial" w:hAnsi="Arial" w:cs="Arial"/>
          <w:color w:val="010302"/>
        </w:rPr>
      </w:pPr>
    </w:p>
    <w:p w:rsidR="007150CA" w:rsidRPr="001D160F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 xml:space="preserve">Can I use local authority information for matters outside the local authority?  </w:t>
      </w:r>
    </w:p>
    <w:p w:rsidR="007150CA" w:rsidRPr="004F5F28" w:rsidRDefault="00A84AAC" w:rsidP="001D160F">
      <w:pPr>
        <w:spacing w:line="250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councillor is entitled to access information held by the local authority for the performance of their duties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If a councillor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wishes to use local authority information for any purpose other than in connection with their duties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and that information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 not in a publicly available document,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then that councillor should submit a freedom of information request so that it can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given to them to use freel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general rule is that any information held by the local authority and given directly to a councillor may only ever be used for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purpose for which it was provided. That purpose may add particular restrictions, for example where it relates to an individual constituent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 sensitive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purpose should not be for anything other than use in connection with the proper performance of the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duties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exceptions to this are where the information has already been published, it has been given as a result of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request under Freedom of Information or Environmental Information Regulations or it is in the public interest (‘whistleblowing’) for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provisions are made in the Code of Conduct as explained above.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Please see the </w:t>
      </w:r>
      <w:hyperlink r:id="rId21" w:history="1">
        <w:r w:rsidRPr="004F5F28">
          <w:rPr>
            <w:rFonts w:ascii="Arial" w:hAnsi="Arial" w:cs="Arial"/>
            <w:color w:val="000000"/>
            <w:u w:val="single"/>
          </w:rPr>
          <w:t>ICO website</w:t>
        </w:r>
        <w:r w:rsidRPr="004F5F28">
          <w:rPr>
            <w:rFonts w:ascii="Arial" w:hAnsi="Arial" w:cs="Arial"/>
            <w:color w:val="006699"/>
          </w:rPr>
          <w:t xml:space="preserve"> [https://ico.org.uk] </w:t>
        </w:r>
      </w:hyperlink>
      <w:r w:rsidRPr="004F5F28">
        <w:rPr>
          <w:rFonts w:ascii="Arial" w:hAnsi="Arial" w:cs="Arial"/>
          <w:color w:val="000000"/>
        </w:rPr>
        <w:t>for helpful guidance on data protection and freedom of information.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spacing w:after="78"/>
        <w:rPr>
          <w:rFonts w:ascii="Arial" w:hAnsi="Arial" w:cs="Arial"/>
          <w:color w:val="000000" w:themeColor="text1"/>
        </w:rPr>
      </w:pPr>
    </w:p>
    <w:p w:rsidR="007150CA" w:rsidRPr="001D160F" w:rsidRDefault="00A84AAC" w:rsidP="005C3ADC">
      <w:pPr>
        <w:pStyle w:val="Heading2"/>
        <w:rPr>
          <w:color w:val="010302"/>
        </w:rPr>
      </w:pPr>
      <w:bookmarkStart w:id="10" w:name="_Toc87447434"/>
      <w:r w:rsidRPr="001D160F">
        <w:t>Disrepute</w:t>
      </w:r>
      <w:bookmarkEnd w:id="10"/>
      <w:r w:rsidRPr="001D160F">
        <w:t xml:space="preserve"> </w:t>
      </w:r>
    </w:p>
    <w:p w:rsidR="001D160F" w:rsidRDefault="001D160F" w:rsidP="00F25D02">
      <w:pPr>
        <w:spacing w:before="140" w:line="223" w:lineRule="exact"/>
        <w:rPr>
          <w:rFonts w:ascii="Arial" w:hAnsi="Arial" w:cs="Arial"/>
          <w:color w:val="000000"/>
        </w:rPr>
      </w:pPr>
    </w:p>
    <w:p w:rsidR="007150CA" w:rsidRDefault="00A84AAC" w:rsidP="00F25D02">
      <w:pPr>
        <w:spacing w:before="140" w:line="223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1D160F" w:rsidRPr="004F5F28" w:rsidRDefault="001D160F" w:rsidP="00F25D02">
      <w:pPr>
        <w:spacing w:before="140" w:line="223" w:lineRule="exact"/>
        <w:rPr>
          <w:rFonts w:ascii="Arial" w:hAnsi="Arial" w:cs="Arial"/>
          <w:color w:val="010302"/>
        </w:rPr>
      </w:pPr>
    </w:p>
    <w:p w:rsidR="007150CA" w:rsidRPr="001D160F" w:rsidRDefault="00A84AAC" w:rsidP="00AC032A">
      <w:pPr>
        <w:pStyle w:val="ListParagraph"/>
        <w:numPr>
          <w:ilvl w:val="0"/>
          <w:numId w:val="23"/>
        </w:numPr>
        <w:spacing w:before="40"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I do not bring my role or local authority into disrepute.</w:t>
      </w:r>
      <w:r w:rsidRPr="001D160F">
        <w:rPr>
          <w:rFonts w:ascii="Arial" w:hAnsi="Arial" w:cs="Arial"/>
          <w:b/>
        </w:rPr>
        <w:t xml:space="preserve"> </w:t>
      </w:r>
    </w:p>
    <w:p w:rsidR="001D160F" w:rsidRPr="001D160F" w:rsidRDefault="001D160F" w:rsidP="001D160F">
      <w:pPr>
        <w:spacing w:before="40" w:line="201" w:lineRule="exact"/>
        <w:rPr>
          <w:rFonts w:ascii="Arial" w:hAnsi="Arial" w:cs="Arial"/>
          <w:color w:val="010302"/>
        </w:rPr>
      </w:pPr>
    </w:p>
    <w:p w:rsidR="007150CA" w:rsidRPr="004F5F28" w:rsidRDefault="00A84AAC" w:rsidP="00F25D02">
      <w:pPr>
        <w:spacing w:before="19" w:line="249" w:lineRule="exact"/>
        <w:ind w:right="20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are trusted to make decisions on behalf of your community and your actions and behaviour are subject to greater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scrutiny than that of ordinary members of the public. Article 10 of the European Convention on Human Rights protects your right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freedom of expression, and political speech as a councillor is given enhanced protection but this right is not unrestricted.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aware that your actions might have an adverse impact on your role, other councillors and/or your local authority and may lower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public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confidence in your ability to discharge your functions as a councillor or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ability to discharge its functions.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0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general terms, disrepute can be defined as a lack of good reputation or respectabilit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In the context of the Code of Conduct,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behaviour in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will bring their role into disrepute if the conduct could reasonably be regarded as either:</w:t>
      </w:r>
      <w:r w:rsidRPr="004F5F28">
        <w:rPr>
          <w:rFonts w:ascii="Arial" w:hAnsi="Arial" w:cs="Arial"/>
        </w:rPr>
        <w:t xml:space="preserve"> </w:t>
      </w:r>
    </w:p>
    <w:p w:rsidR="001D160F" w:rsidRPr="001D160F" w:rsidRDefault="00A84AAC" w:rsidP="00AC032A">
      <w:pPr>
        <w:pStyle w:val="ListParagraph"/>
        <w:numPr>
          <w:ilvl w:val="1"/>
          <w:numId w:val="23"/>
        </w:numPr>
        <w:spacing w:before="200" w:line="201" w:lineRule="exact"/>
        <w:rPr>
          <w:rFonts w:ascii="Arial" w:hAnsi="Arial" w:cs="Arial"/>
          <w:color w:val="010302"/>
        </w:rPr>
      </w:pPr>
      <w:r w:rsidRPr="001D160F">
        <w:rPr>
          <w:rFonts w:ascii="Arial" w:hAnsi="Arial" w:cs="Arial"/>
          <w:color w:val="000000"/>
        </w:rPr>
        <w:t>reducing the public</w:t>
      </w:r>
      <w:r w:rsidRPr="001D160F">
        <w:rPr>
          <w:rFonts w:ascii="Arial" w:hAnsi="Arial" w:cs="Arial"/>
          <w:color w:val="000000"/>
          <w:spacing w:val="-3"/>
        </w:rPr>
        <w:t>’</w:t>
      </w:r>
      <w:r w:rsidRPr="001D160F">
        <w:rPr>
          <w:rFonts w:ascii="Arial" w:hAnsi="Arial" w:cs="Arial"/>
          <w:color w:val="000000"/>
        </w:rPr>
        <w:t>s confidence in them being able to fulfil their role; or</w:t>
      </w:r>
      <w:r w:rsidRPr="001D160F">
        <w:rPr>
          <w:rFonts w:ascii="Arial" w:hAnsi="Arial" w:cs="Arial"/>
        </w:rPr>
        <w:t xml:space="preserve"> </w:t>
      </w:r>
    </w:p>
    <w:p w:rsidR="007150CA" w:rsidRPr="001D160F" w:rsidRDefault="00A84AAC" w:rsidP="00AC032A">
      <w:pPr>
        <w:pStyle w:val="ListParagraph"/>
        <w:numPr>
          <w:ilvl w:val="1"/>
          <w:numId w:val="23"/>
        </w:numPr>
        <w:spacing w:before="200" w:line="201" w:lineRule="exact"/>
        <w:rPr>
          <w:rFonts w:ascii="Arial" w:hAnsi="Arial" w:cs="Arial"/>
          <w:color w:val="010302"/>
        </w:rPr>
      </w:pPr>
      <w:r w:rsidRPr="001D160F">
        <w:rPr>
          <w:rFonts w:ascii="Arial" w:hAnsi="Arial" w:cs="Arial"/>
          <w:color w:val="000000"/>
        </w:rPr>
        <w:t>adversely a</w:t>
      </w:r>
      <w:r w:rsidRPr="001D160F">
        <w:rPr>
          <w:rFonts w:ascii="Arial" w:hAnsi="Arial" w:cs="Arial"/>
          <w:color w:val="000000"/>
          <w:spacing w:val="-3"/>
        </w:rPr>
        <w:t>f</w:t>
      </w:r>
      <w:r w:rsidRPr="001D160F">
        <w:rPr>
          <w:rFonts w:ascii="Arial" w:hAnsi="Arial" w:cs="Arial"/>
          <w:color w:val="000000"/>
        </w:rPr>
        <w:t>fecting the reputation of your authority</w:t>
      </w:r>
      <w:r w:rsidRPr="001D160F">
        <w:rPr>
          <w:rFonts w:ascii="Arial" w:hAnsi="Arial" w:cs="Arial"/>
          <w:color w:val="000000"/>
          <w:spacing w:val="-3"/>
        </w:rPr>
        <w:t>’</w:t>
      </w:r>
      <w:r w:rsidRPr="001D160F">
        <w:rPr>
          <w:rFonts w:ascii="Arial" w:hAnsi="Arial" w:cs="Arial"/>
          <w:color w:val="000000"/>
        </w:rPr>
        <w:t>s councillors, in being able to fulfil their role.</w:t>
      </w:r>
      <w:r w:rsidRPr="001D160F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0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Conduct by a councillor which could reasonably be regarded as reducing public confidence in their local authority being able to fulfil its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functions and duties will bring the authority into disrepute.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20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For example, circulating highly inappropriate, vexatious or malicious e-mails to constituents, making demonstrably dishonest posts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about your authority on social media or using abusive and threatening behaviour might well bring the role of councillor into disrepute.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Making grossly unfair or patently untrue or unreasonable criticism of your authority in a public arena might well be regarded as bringing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local authority into disrepute.</w:t>
      </w:r>
      <w:r w:rsidRPr="004F5F28">
        <w:rPr>
          <w:rFonts w:ascii="Arial" w:hAnsi="Arial" w:cs="Arial"/>
        </w:rPr>
        <w:t xml:space="preserve"> </w:t>
      </w:r>
    </w:p>
    <w:p w:rsidR="001D160F" w:rsidRDefault="001D160F" w:rsidP="00F25D02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1D160F" w:rsidRDefault="00A84AAC" w:rsidP="00F25D02">
      <w:pPr>
        <w:spacing w:before="180" w:line="223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 xml:space="preserve">Questions  </w:t>
      </w:r>
    </w:p>
    <w:p w:rsidR="007150CA" w:rsidRPr="004F5F28" w:rsidRDefault="007150CA" w:rsidP="00F25D02">
      <w:pPr>
        <w:spacing w:after="217"/>
        <w:rPr>
          <w:rFonts w:ascii="Arial" w:hAnsi="Arial" w:cs="Arial"/>
          <w:color w:val="000000" w:themeColor="text1"/>
        </w:rPr>
      </w:pPr>
    </w:p>
    <w:p w:rsidR="007150CA" w:rsidRPr="001D160F" w:rsidRDefault="00A84AAC" w:rsidP="00F25D02">
      <w:pPr>
        <w:spacing w:line="201" w:lineRule="exact"/>
        <w:rPr>
          <w:rFonts w:ascii="Arial" w:hAnsi="Arial" w:cs="Arial"/>
          <w:b/>
          <w:color w:val="010302"/>
        </w:rPr>
      </w:pPr>
      <w:r w:rsidRPr="001D160F">
        <w:rPr>
          <w:rFonts w:ascii="Arial" w:hAnsi="Arial" w:cs="Arial"/>
          <w:b/>
          <w:color w:val="000000"/>
        </w:rPr>
        <w:t>What distinguishes disrepute to “your role or local authority” from disrepute to you as a person?</w:t>
      </w:r>
      <w:r w:rsidRPr="001D160F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misconduct will need to be 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 to damage the reputation of the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role or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as opposed simply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damaging the reputation of the individual concerned.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Certain kinds of conduct may damage the reputation of an individual but will rarely be capable of damaging the reputation of the role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 or the reputation of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Here are some of the situations that might tip the balance in favour of disrepute to the role of councillor or to the authority in particular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cases:</w:t>
      </w:r>
      <w:r w:rsidRPr="004F5F28">
        <w:rPr>
          <w:rFonts w:ascii="Arial" w:hAnsi="Arial" w:cs="Arial"/>
        </w:rPr>
        <w:t xml:space="preserve"> </w:t>
      </w:r>
    </w:p>
    <w:p w:rsidR="003D0F7E" w:rsidRPr="003D0F7E" w:rsidRDefault="00A84AAC" w:rsidP="00AC032A">
      <w:pPr>
        <w:pStyle w:val="ListParagraph"/>
        <w:numPr>
          <w:ilvl w:val="0"/>
          <w:numId w:val="24"/>
        </w:numPr>
        <w:spacing w:before="158" w:line="250" w:lineRule="exact"/>
        <w:ind w:right="148"/>
        <w:rPr>
          <w:rFonts w:ascii="Arial" w:hAnsi="Arial" w:cs="Arial"/>
          <w:color w:val="010302"/>
        </w:rPr>
      </w:pPr>
      <w:r w:rsidRPr="003D0F7E">
        <w:rPr>
          <w:rFonts w:ascii="Arial" w:hAnsi="Arial" w:cs="Arial"/>
          <w:color w:val="000000"/>
        </w:rPr>
        <w:t>Situations where councillors have put their private interests above the public interest, which they are expected to promote as</w:t>
      </w:r>
      <w:r w:rsidRPr="003D0F7E">
        <w:rPr>
          <w:rFonts w:ascii="Arial" w:hAnsi="Arial" w:cs="Arial"/>
        </w:rPr>
        <w:t xml:space="preserve"> </w:t>
      </w:r>
      <w:r w:rsidRPr="003D0F7E">
        <w:rPr>
          <w:rFonts w:ascii="Arial" w:hAnsi="Arial" w:cs="Arial"/>
          <w:color w:val="000000"/>
        </w:rPr>
        <w:t>councillors, and therefore reduced the standing of their role. For example, councillors using their position to secure a secret personal</w:t>
      </w:r>
      <w:r w:rsidRPr="003D0F7E">
        <w:rPr>
          <w:rFonts w:ascii="Arial" w:hAnsi="Arial" w:cs="Arial"/>
        </w:rPr>
        <w:t xml:space="preserve"> </w:t>
      </w:r>
      <w:r w:rsidRPr="003D0F7E">
        <w:rPr>
          <w:rFonts w:ascii="Arial" w:hAnsi="Arial" w:cs="Arial"/>
          <w:color w:val="000000"/>
        </w:rPr>
        <w:t>profit.</w:t>
      </w:r>
      <w:r w:rsidRPr="003D0F7E">
        <w:rPr>
          <w:rFonts w:ascii="Arial" w:hAnsi="Arial" w:cs="Arial"/>
        </w:rPr>
        <w:t xml:space="preserve"> </w:t>
      </w:r>
    </w:p>
    <w:p w:rsidR="003D0F7E" w:rsidRPr="003D0F7E" w:rsidRDefault="00A84AAC" w:rsidP="00AC032A">
      <w:pPr>
        <w:pStyle w:val="ListParagraph"/>
        <w:numPr>
          <w:ilvl w:val="0"/>
          <w:numId w:val="24"/>
        </w:numPr>
        <w:spacing w:before="158" w:line="250" w:lineRule="exact"/>
        <w:ind w:right="148"/>
        <w:rPr>
          <w:rFonts w:ascii="Arial" w:hAnsi="Arial" w:cs="Arial"/>
          <w:color w:val="010302"/>
        </w:rPr>
      </w:pPr>
      <w:r w:rsidRPr="003D0F7E">
        <w:rPr>
          <w:rFonts w:ascii="Arial" w:hAnsi="Arial" w:cs="Arial"/>
          <w:color w:val="000000"/>
        </w:rPr>
        <w:t>Similarl</w:t>
      </w:r>
      <w:r w:rsidRPr="003D0F7E">
        <w:rPr>
          <w:rFonts w:ascii="Arial" w:hAnsi="Arial" w:cs="Arial"/>
          <w:color w:val="000000"/>
          <w:spacing w:val="-13"/>
        </w:rPr>
        <w:t>y</w:t>
      </w:r>
      <w:r w:rsidRPr="003D0F7E">
        <w:rPr>
          <w:rFonts w:ascii="Arial" w:hAnsi="Arial" w:cs="Arial"/>
          <w:color w:val="000000"/>
        </w:rPr>
        <w:t>, situations where a councillor defies important and well-established rules of the authority for private gain.</w:t>
      </w:r>
      <w:r w:rsidRPr="003D0F7E">
        <w:rPr>
          <w:rFonts w:ascii="Arial" w:hAnsi="Arial" w:cs="Arial"/>
        </w:rPr>
        <w:t xml:space="preserve"> </w:t>
      </w:r>
    </w:p>
    <w:p w:rsidR="007150CA" w:rsidRPr="003D0F7E" w:rsidRDefault="00A84AAC" w:rsidP="00AC032A">
      <w:pPr>
        <w:pStyle w:val="ListParagraph"/>
        <w:numPr>
          <w:ilvl w:val="0"/>
          <w:numId w:val="24"/>
        </w:numPr>
        <w:spacing w:before="158" w:line="250" w:lineRule="exact"/>
        <w:ind w:right="148"/>
        <w:rPr>
          <w:rFonts w:ascii="Arial" w:hAnsi="Arial" w:cs="Arial"/>
          <w:color w:val="010302"/>
        </w:rPr>
      </w:pPr>
      <w:r w:rsidRPr="003D0F7E">
        <w:rPr>
          <w:rFonts w:ascii="Arial" w:hAnsi="Arial" w:cs="Arial"/>
          <w:color w:val="000000"/>
        </w:rPr>
        <w:t>Where a councillor engages in conduct which directly and significantly undermines the authority</w:t>
      </w:r>
      <w:r w:rsidRPr="003D0F7E">
        <w:rPr>
          <w:rFonts w:ascii="Arial" w:hAnsi="Arial" w:cs="Arial"/>
          <w:color w:val="000000"/>
          <w:spacing w:val="-3"/>
        </w:rPr>
        <w:t>’</w:t>
      </w:r>
      <w:r w:rsidRPr="003D0F7E">
        <w:rPr>
          <w:rFonts w:ascii="Arial" w:hAnsi="Arial" w:cs="Arial"/>
          <w:color w:val="000000"/>
        </w:rPr>
        <w:t>s reputation as a good employer or</w:t>
      </w:r>
      <w:r w:rsidRPr="003D0F7E">
        <w:rPr>
          <w:rFonts w:ascii="Arial" w:hAnsi="Arial" w:cs="Arial"/>
        </w:rPr>
        <w:t xml:space="preserve"> </w:t>
      </w:r>
      <w:r w:rsidRPr="003D0F7E">
        <w:rPr>
          <w:rFonts w:ascii="Arial" w:hAnsi="Arial" w:cs="Arial"/>
          <w:color w:val="000000"/>
        </w:rPr>
        <w:t>responsible service provide</w:t>
      </w:r>
      <w:r w:rsidRPr="003D0F7E">
        <w:rPr>
          <w:rFonts w:ascii="Arial" w:hAnsi="Arial" w:cs="Arial"/>
          <w:color w:val="000000"/>
          <w:spacing w:val="-9"/>
        </w:rPr>
        <w:t>r</w:t>
      </w:r>
      <w:r w:rsidRPr="003D0F7E">
        <w:rPr>
          <w:rFonts w:ascii="Arial" w:hAnsi="Arial" w:cs="Arial"/>
          <w:color w:val="000000"/>
        </w:rPr>
        <w:t>.</w:t>
      </w:r>
      <w:r w:rsidRPr="003D0F7E">
        <w:rPr>
          <w:rFonts w:ascii="Arial" w:hAnsi="Arial" w:cs="Arial"/>
        </w:rPr>
        <w:t xml:space="preserve"> </w:t>
      </w:r>
    </w:p>
    <w:p w:rsidR="007150CA" w:rsidRPr="004F5F28" w:rsidRDefault="009B4571" w:rsidP="00F25D02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7180F5F" wp14:editId="41126336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447790" cy="3538220"/>
                <wp:effectExtent l="0" t="0" r="0" b="5080"/>
                <wp:wrapSquare wrapText="bothSides"/>
                <wp:docPr id="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3538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9B4571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Default="006E4B49" w:rsidP="009B4571">
                            <w:pPr>
                              <w:spacing w:line="201" w:lineRule="exact"/>
                              <w:rPr>
                                <w:rFonts w:ascii="Arial" w:hAnsi="Arial" w:cs="Arial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Examples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9B4571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9B4571">
                            <w:pPr>
                              <w:spacing w:line="249" w:lineRule="exact"/>
                              <w:ind w:right="4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posted a tweet reading “Cllr Blogs why don’t you just throw in the towel, just go before you cause any more damage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to the reputation of the council.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6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ou and some members of your cabinet have failed. I hope that the SFO is brought in to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investigate your conduct. #failedleadership.” The complainant stated that she found the tweet ‘very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fensive’ and bullying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also considered that the tweet would reasonably bring the councillor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 and the authority into disrepute. The councillor was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found to have brought his authority into disrepute by reducing public confidence in the council.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9B4571">
                            <w:pPr>
                              <w:spacing w:before="159" w:line="249" w:lineRule="exact"/>
                              <w:ind w:right="4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brought his role and authority into disrepute by taking advantage of a local authority mistake and failing to prevent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local authority-employed contractors from working on his privately-owned home. The local authority mistakenly sent decorators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to the home, an ex-local authority propert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The councillor only told the local authority about the mistake after the work had been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completed and then said he could not be charged for the work.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9B4571">
                            <w:pPr>
                              <w:spacing w:before="159" w:line="249" w:lineRule="exact"/>
                              <w:ind w:right="46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chair of a local authority made a deeply inappropriate remark at a local authority meeting that was reported in the local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media and was accused of bringing his role and authority into disrepute. It was clear in both the meeting and the local media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reporting that other councillors expressed concerns about his comments and found them inappropriate. It was found that he had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not brought his authority into disrepute but that he had brought his role into disrepute.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9B4571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0F5F" id="_x0000_s1039" type="#_x0000_t202" style="position:absolute;margin-left:0;margin-top:21.5pt;width:507.7pt;height:278.6pt;z-index:251828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" fillcolor="#d8d8d8 [2732]" stroked="f">
                <v:textbox>
                  <w:txbxContent>
                    <w:p w:rsidR="006E4B49" w:rsidRDefault="006E4B49" w:rsidP="009B4571">
                      <w:pPr>
                        <w:spacing w:line="201" w:lineRule="exact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Default="006E4B49" w:rsidP="009B4571">
                      <w:pPr>
                        <w:spacing w:line="201" w:lineRule="exact"/>
                        <w:rPr>
                          <w:rFonts w:ascii="Arial" w:hAnsi="Arial" w:cs="Arial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Examples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9B4571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9B4571">
                      <w:pPr>
                        <w:spacing w:line="249" w:lineRule="exact"/>
                        <w:ind w:right="46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posted a tweet reading “Cllr Blogs why don’t you just throw in the towel, just go before you cause any more damage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 xml:space="preserve">to the reputation of the council. 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6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ou and some members of your cabinet have failed. I hope that the SFO is brought in to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investigate your conduct. #</w:t>
                      </w:r>
                      <w:proofErr w:type="spellStart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failedleadership</w:t>
                      </w:r>
                      <w:proofErr w:type="spellEnd"/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.” The complainant stated that she found the tweet ‘very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fensive’ and bullying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also considered that the tweet would reasonably bring the councillor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 and the authority into disrepute. The councillor was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found to have brought his authority into disrepute by reducing public confidence in the council.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9B4571">
                      <w:pPr>
                        <w:spacing w:before="159" w:line="249" w:lineRule="exact"/>
                        <w:ind w:right="46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brought his role and authority into disrepute by taking advantage of a local authority mistake and failing to prevent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local authority-employed contractors from working on his privately-owned home. The local authority mistakenly sent decorators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to the home, an ex-local authority propert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The councillor only told the local authority about the mistake after the work had been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completed and then said he could not be charged for the work.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9B4571">
                      <w:pPr>
                        <w:spacing w:before="159" w:line="249" w:lineRule="exact"/>
                        <w:ind w:right="46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chair of a local authority made a deeply inappropriate remark at a local authority meeting that was reported in the local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media and was accused of bringing his role and authority into disrepute. It was clear in both the meeting and the local media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reporting that other councillors expressed concerns about his comments and found them inappropriate. It was found that he had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not brought his authority into disrepute but that he had brought his role into disrepute.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9B4571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spacing w:after="230"/>
        <w:rPr>
          <w:rFonts w:ascii="Arial" w:hAnsi="Arial" w:cs="Arial"/>
          <w:color w:val="000000" w:themeColor="text1"/>
        </w:rPr>
      </w:pPr>
    </w:p>
    <w:p w:rsidR="00963621" w:rsidRPr="00963621" w:rsidRDefault="00A84AAC" w:rsidP="005C3ADC">
      <w:pPr>
        <w:pStyle w:val="Heading2"/>
      </w:pPr>
      <w:bookmarkStart w:id="11" w:name="_Toc87447435"/>
      <w:r w:rsidRPr="00963621">
        <w:t>Misuse of position</w:t>
      </w:r>
      <w:bookmarkEnd w:id="11"/>
    </w:p>
    <w:p w:rsidR="00963621" w:rsidRDefault="00963621" w:rsidP="00F25D02">
      <w:pPr>
        <w:spacing w:line="420" w:lineRule="exact"/>
        <w:ind w:right="175"/>
        <w:rPr>
          <w:rFonts w:ascii="Arial" w:hAnsi="Arial" w:cs="Arial"/>
        </w:rPr>
      </w:pPr>
    </w:p>
    <w:p w:rsidR="007150CA" w:rsidRPr="004F5F28" w:rsidRDefault="00A84AAC" w:rsidP="00F25D02">
      <w:pPr>
        <w:spacing w:line="420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963621" w:rsidRDefault="00963621" w:rsidP="00F25D02">
      <w:pPr>
        <w:spacing w:before="60" w:line="201" w:lineRule="exact"/>
        <w:rPr>
          <w:rFonts w:ascii="Arial" w:hAnsi="Arial" w:cs="Arial"/>
          <w:color w:val="000000"/>
        </w:rPr>
      </w:pPr>
    </w:p>
    <w:p w:rsidR="007150CA" w:rsidRPr="00963621" w:rsidRDefault="00A84AAC" w:rsidP="00AC032A">
      <w:pPr>
        <w:pStyle w:val="ListParagraph"/>
        <w:numPr>
          <w:ilvl w:val="0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I do not use, or attempt to use, my position improperly to the advantage or disadvantage of myself or anyone else.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our position as a councillor provides you with certain opportunities, responsibilities, and privileges, and you make choices all the time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will impact others.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not take advantage of these opportunities to further your own or others’ private interests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disadvantage anyone unfairl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not use, or attempt to use, your public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either for your or anybody else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personal gain or loss. For example,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behaviour would be improper if you sought to further your own private interests through your position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Involving yourself in a decision in which you have an interest, to seek to benefit yourself or another would be a breach of this paragraph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the code. For guidance on how to conduct yourself when you have an interest and how to balance your rights as an individual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responsibilities as a public decision maker see the chapter on registration of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7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who own land, or whose relatives or close associates own land, need to be particularly cautious where planning matters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concerned. This applies equally to parish councillors when your local authority is consulted on planning matters. Similarl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while it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reasonable to expect councillors to help constituents apply to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 example, for housing, it is quite improper to seek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influence the decision to be taken by the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and would also be in breach of paragraph 3 of the code.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51"/>
        <w:rPr>
          <w:rFonts w:ascii="Arial" w:hAnsi="Arial" w:cs="Arial"/>
          <w:color w:val="000000" w:themeColor="text1"/>
        </w:rPr>
      </w:pPr>
    </w:p>
    <w:p w:rsidR="007150CA" w:rsidRPr="00963621" w:rsidRDefault="00A84AAC" w:rsidP="00F25D02">
      <w:pPr>
        <w:spacing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What kinds of attempts to advantage or disadvantage would be improper?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are circumstances where it will be proper for a councillor to seek to confer an advantage or disadvantage and other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circumstances where it will not.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Being a councillor can involve making hard choices and balancing a range of interests. Most decisions will inevitably benefit some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people and will be to the detriment of others. It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important when you make those decisions to make them in what you think is the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 and not be influenced by private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there can be no objection to councillors voicing their opposition to the closure of a local public librar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This conduct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clearly intended to secure an advantage for the users of the librar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What is crucial is that councillors’ attempts to secure this advantage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clearly part and parcel of their duties as a local representative. Therefore, these activities are not imprope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term ‘improperly’ is not defined in the Code of Conduct. This ensures that the scope of the provision is not unnecessarily limited.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underlying principle is that councillors are elected or appointed to public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to serve the public interest.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963621">
      <w:pPr>
        <w:spacing w:before="159" w:line="249" w:lineRule="exact"/>
        <w:ind w:right="152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conduct would be improper if they were to use their public position to further private interests of themselves or associates,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 to settle old scores with enemies, to the detriment of the public interest. Any conduct that unfairly uses 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public position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promote private interests over the public interest will be imprope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963621" w:rsidRPr="004F5F28" w:rsidRDefault="00963621" w:rsidP="00963621">
      <w:pPr>
        <w:spacing w:before="159" w:line="249" w:lineRule="exact"/>
        <w:ind w:right="152"/>
        <w:rPr>
          <w:rFonts w:ascii="Arial" w:hAnsi="Arial" w:cs="Arial"/>
          <w:color w:val="010302"/>
        </w:rPr>
      </w:pPr>
    </w:p>
    <w:p w:rsidR="007150CA" w:rsidRPr="00963621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What if the attempt to confer an advantage or disadvantage fails?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The wording of the Code of Conduct makes it clear that the use of position provision (paragraph 6) covers failed attempts as well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situations where an advantage or disadvantage has actually been achieved.</w:t>
      </w:r>
      <w:r w:rsidRPr="004F5F28">
        <w:rPr>
          <w:rFonts w:ascii="Arial" w:hAnsi="Arial" w:cs="Arial"/>
        </w:rPr>
        <w:t xml:space="preserve"> </w:t>
      </w:r>
    </w:p>
    <w:p w:rsidR="00963621" w:rsidRDefault="00A84AAC" w:rsidP="00963621">
      <w:pPr>
        <w:spacing w:before="15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if you have tried to influence fellow councillors to vote in a particular way which would be to your personal advantage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and/or that of your family/close associates you would have breached this provision of the code even if they did not in fact vote that wa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963621" w:rsidRDefault="00963621" w:rsidP="00963621">
      <w:pPr>
        <w:spacing w:before="159" w:line="249" w:lineRule="exact"/>
        <w:ind w:right="152"/>
        <w:rPr>
          <w:rFonts w:ascii="Arial" w:hAnsi="Arial" w:cs="Arial"/>
          <w:color w:val="010302"/>
        </w:rPr>
      </w:pPr>
    </w:p>
    <w:p w:rsidR="007150CA" w:rsidRPr="00963621" w:rsidRDefault="00A84AAC" w:rsidP="00963621">
      <w:pPr>
        <w:spacing w:before="159" w:line="249" w:lineRule="exact"/>
        <w:ind w:right="152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Examples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Most alleged improper uses of position are in connection with matters in which the councillors have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councillor who was a ‘joint co-ordinator’ of a community group did not notify the local authority of her position in this group. She took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part in the considerations and voted on the decision to negotiate a new lease in respect of a workshop used by this community group.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standards committee found that she had used her position improperly as the decision on which she voted benefited a group in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she clearly had an interest which she had not disclosed to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local authority leader failed to declare a conflict of interest relating to land he owned. The court found that he used his position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 and instructed a planning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to alter the road route to benefit his own land's value to a considerable extent. He was found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guilty of misconduct in public life for trying to influence the route of a new by-pass to enclose his land in a new development belt,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have significantly increased its value. He received an 18-month custodial sentence.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2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parish councillor was found to have improperly used his position and secured an advantage for a member of the public by asking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parish clerk to make a payment which had not been approved by the Parish Council in breach of the Code of Conduct. The payment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was for repairs to a private road used by the councillor to get to his allotment.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82"/>
        <w:rPr>
          <w:rFonts w:ascii="Arial" w:hAnsi="Arial" w:cs="Arial"/>
          <w:color w:val="000000" w:themeColor="text1"/>
        </w:rPr>
      </w:pPr>
    </w:p>
    <w:p w:rsidR="00963621" w:rsidRPr="00963621" w:rsidRDefault="00A84AAC" w:rsidP="005C3ADC">
      <w:pPr>
        <w:pStyle w:val="Heading2"/>
      </w:pPr>
      <w:bookmarkStart w:id="12" w:name="_Toc87447436"/>
      <w:r w:rsidRPr="00963621">
        <w:t>Misuse of resources and facilities</w:t>
      </w:r>
      <w:bookmarkEnd w:id="12"/>
    </w:p>
    <w:p w:rsidR="00963621" w:rsidRDefault="00963621" w:rsidP="00F25D02">
      <w:pPr>
        <w:spacing w:line="420" w:lineRule="exact"/>
        <w:ind w:right="259"/>
        <w:rPr>
          <w:rFonts w:ascii="Arial" w:hAnsi="Arial" w:cs="Arial"/>
        </w:rPr>
      </w:pPr>
    </w:p>
    <w:p w:rsidR="007150CA" w:rsidRDefault="00963621" w:rsidP="00F25D02">
      <w:pPr>
        <w:spacing w:line="420" w:lineRule="exact"/>
        <w:ind w:right="2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a councillor:</w:t>
      </w:r>
    </w:p>
    <w:p w:rsidR="00963621" w:rsidRPr="004F5F28" w:rsidRDefault="00963621" w:rsidP="00F25D02">
      <w:pPr>
        <w:spacing w:line="420" w:lineRule="exact"/>
        <w:ind w:right="259"/>
        <w:rPr>
          <w:rFonts w:ascii="Arial" w:hAnsi="Arial" w:cs="Arial"/>
          <w:color w:val="010302"/>
        </w:rPr>
      </w:pPr>
    </w:p>
    <w:p w:rsidR="00963621" w:rsidRPr="00963621" w:rsidRDefault="00A84AAC" w:rsidP="00AC032A">
      <w:pPr>
        <w:pStyle w:val="ListParagraph"/>
        <w:numPr>
          <w:ilvl w:val="0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I do not mis</w:t>
      </w:r>
      <w:r w:rsidR="00963621" w:rsidRPr="00963621">
        <w:rPr>
          <w:rFonts w:ascii="Arial" w:hAnsi="Arial" w:cs="Arial"/>
          <w:b/>
          <w:color w:val="000000"/>
        </w:rPr>
        <w:t>use local authority resources.</w:t>
      </w:r>
    </w:p>
    <w:p w:rsidR="00963621" w:rsidRPr="00963621" w:rsidRDefault="00963621" w:rsidP="00963621">
      <w:pPr>
        <w:spacing w:before="60" w:line="201" w:lineRule="exact"/>
        <w:rPr>
          <w:rFonts w:ascii="Arial" w:hAnsi="Arial" w:cs="Arial"/>
          <w:b/>
          <w:color w:val="010302"/>
        </w:rPr>
      </w:pPr>
    </w:p>
    <w:p w:rsidR="00963621" w:rsidRPr="00963621" w:rsidRDefault="00A84AAC" w:rsidP="00AC032A">
      <w:pPr>
        <w:pStyle w:val="ListParagraph"/>
        <w:numPr>
          <w:ilvl w:val="0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 xml:space="preserve">I will, when using the resources of the local authority or authorising their use by others:  </w:t>
      </w:r>
    </w:p>
    <w:p w:rsidR="00963621" w:rsidRPr="00963621" w:rsidRDefault="00963621" w:rsidP="00963621">
      <w:pPr>
        <w:pStyle w:val="ListParagraph"/>
        <w:rPr>
          <w:rFonts w:ascii="Arial" w:hAnsi="Arial" w:cs="Arial"/>
          <w:color w:val="000000"/>
        </w:rPr>
      </w:pPr>
    </w:p>
    <w:p w:rsidR="00963621" w:rsidRPr="00963621" w:rsidRDefault="00A84AAC" w:rsidP="00AC032A">
      <w:pPr>
        <w:pStyle w:val="ListParagraph"/>
        <w:numPr>
          <w:ilvl w:val="1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color w:val="000000"/>
        </w:rPr>
        <w:t>act in accordance with the local</w:t>
      </w:r>
      <w:r w:rsidR="00963621">
        <w:rPr>
          <w:rFonts w:ascii="Arial" w:hAnsi="Arial" w:cs="Arial"/>
          <w:color w:val="000000"/>
        </w:rPr>
        <w:t xml:space="preserve"> authority's requirements; and</w:t>
      </w:r>
    </w:p>
    <w:p w:rsidR="00963621" w:rsidRPr="00963621" w:rsidRDefault="00A84AAC" w:rsidP="00AC032A">
      <w:pPr>
        <w:pStyle w:val="ListParagraph"/>
        <w:numPr>
          <w:ilvl w:val="1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color w:val="000000"/>
        </w:rPr>
        <w:t>ensure that such resources are not used</w:t>
      </w:r>
      <w:r w:rsidR="00963621">
        <w:rPr>
          <w:rFonts w:ascii="Arial" w:hAnsi="Arial" w:cs="Arial"/>
          <w:color w:val="000000"/>
        </w:rPr>
        <w:t xml:space="preserve"> for political purposes unless</w:t>
      </w:r>
    </w:p>
    <w:p w:rsidR="00963621" w:rsidRPr="00963621" w:rsidRDefault="00A84AAC" w:rsidP="00AC032A">
      <w:pPr>
        <w:pStyle w:val="ListParagraph"/>
        <w:numPr>
          <w:ilvl w:val="2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color w:val="000000"/>
        </w:rPr>
        <w:t xml:space="preserve">that use could reasonably be regarded as likely to </w:t>
      </w:r>
      <w:r w:rsidR="00963621">
        <w:rPr>
          <w:rFonts w:ascii="Arial" w:hAnsi="Arial" w:cs="Arial"/>
          <w:color w:val="000000"/>
        </w:rPr>
        <w:t>facilitate, or</w:t>
      </w:r>
    </w:p>
    <w:p w:rsidR="007150CA" w:rsidRPr="00963621" w:rsidRDefault="00A84AAC" w:rsidP="00AC032A">
      <w:pPr>
        <w:pStyle w:val="ListParagraph"/>
        <w:numPr>
          <w:ilvl w:val="2"/>
          <w:numId w:val="25"/>
        </w:numPr>
        <w:spacing w:before="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color w:val="000000"/>
        </w:rPr>
        <w:t xml:space="preserve"> be conducive to, the discharge of the functions of the local authority or of the office to which I have been elected</w:t>
      </w:r>
      <w:r w:rsidRPr="00963621">
        <w:rPr>
          <w:rFonts w:ascii="Arial" w:hAnsi="Arial" w:cs="Arial"/>
        </w:rPr>
        <w:t xml:space="preserve"> </w:t>
      </w:r>
      <w:r w:rsidRPr="00963621">
        <w:rPr>
          <w:rFonts w:ascii="Arial" w:hAnsi="Arial" w:cs="Arial"/>
          <w:color w:val="000000"/>
        </w:rPr>
        <w:t xml:space="preserve">or  appointed. 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may be provided with resources and facilities by your local authority to assist you in carrying out your duties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 </w:t>
      </w:r>
    </w:p>
    <w:p w:rsidR="007150CA" w:rsidRDefault="00963621" w:rsidP="00F25D02">
      <w:pPr>
        <w:spacing w:before="200" w:line="20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Examples include:</w:t>
      </w:r>
    </w:p>
    <w:p w:rsidR="00963621" w:rsidRDefault="00963621" w:rsidP="00F25D02">
      <w:pPr>
        <w:spacing w:line="201" w:lineRule="exact"/>
        <w:ind w:firstLine="180"/>
        <w:rPr>
          <w:rFonts w:ascii="Arial" w:hAnsi="Arial" w:cs="Arial"/>
          <w:color w:val="010302"/>
        </w:rPr>
      </w:pPr>
    </w:p>
    <w:p w:rsidR="00963621" w:rsidRPr="00963621" w:rsidRDefault="00A84AAC" w:rsidP="00AC032A">
      <w:pPr>
        <w:pStyle w:val="ListParagraph"/>
        <w:numPr>
          <w:ilvl w:val="0"/>
          <w:numId w:val="26"/>
        </w:numPr>
        <w:spacing w:line="201" w:lineRule="exact"/>
        <w:rPr>
          <w:rFonts w:ascii="Arial" w:hAnsi="Arial" w:cs="Arial"/>
          <w:color w:val="010302"/>
        </w:rPr>
      </w:pPr>
      <w:r w:rsidRPr="00963621">
        <w:rPr>
          <w:rFonts w:ascii="Arial" w:hAnsi="Arial" w:cs="Arial"/>
          <w:color w:val="000000"/>
        </w:rPr>
        <w:t>o</w:t>
      </w:r>
      <w:r w:rsidRPr="00963621">
        <w:rPr>
          <w:rFonts w:ascii="Arial" w:hAnsi="Arial" w:cs="Arial"/>
          <w:color w:val="000000"/>
          <w:spacing w:val="-3"/>
        </w:rPr>
        <w:t>f</w:t>
      </w:r>
      <w:r w:rsidR="00963621">
        <w:rPr>
          <w:rFonts w:ascii="Arial" w:hAnsi="Arial" w:cs="Arial"/>
          <w:color w:val="000000"/>
        </w:rPr>
        <w:t>fice support</w:t>
      </w:r>
    </w:p>
    <w:p w:rsidR="00963621" w:rsidRPr="00963621" w:rsidRDefault="00963621" w:rsidP="00AC032A">
      <w:pPr>
        <w:pStyle w:val="ListParagraph"/>
        <w:numPr>
          <w:ilvl w:val="0"/>
          <w:numId w:val="26"/>
        </w:numPr>
        <w:spacing w:line="201" w:lineRule="exact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stationery</w:t>
      </w:r>
    </w:p>
    <w:p w:rsidR="00963621" w:rsidRPr="00963621" w:rsidRDefault="00A84AAC" w:rsidP="00AC032A">
      <w:pPr>
        <w:pStyle w:val="ListParagraph"/>
        <w:numPr>
          <w:ilvl w:val="0"/>
          <w:numId w:val="26"/>
        </w:numPr>
        <w:spacing w:line="201" w:lineRule="exact"/>
        <w:rPr>
          <w:rFonts w:ascii="Arial" w:hAnsi="Arial" w:cs="Arial"/>
          <w:color w:val="010302"/>
        </w:rPr>
      </w:pPr>
      <w:r w:rsidRPr="00963621">
        <w:rPr>
          <w:rFonts w:ascii="Arial" w:hAnsi="Arial" w:cs="Arial"/>
          <w:color w:val="000000"/>
        </w:rPr>
        <w:t>equipment</w:t>
      </w:r>
      <w:r w:rsidR="00963621">
        <w:rPr>
          <w:rFonts w:ascii="Arial" w:hAnsi="Arial" w:cs="Arial"/>
          <w:color w:val="000000"/>
        </w:rPr>
        <w:t xml:space="preserve"> such as phones, and computers</w:t>
      </w:r>
    </w:p>
    <w:p w:rsidR="00963621" w:rsidRPr="00963621" w:rsidRDefault="00963621" w:rsidP="00AC032A">
      <w:pPr>
        <w:pStyle w:val="ListParagraph"/>
        <w:numPr>
          <w:ilvl w:val="0"/>
          <w:numId w:val="26"/>
        </w:numPr>
        <w:spacing w:line="201" w:lineRule="exact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transport </w:t>
      </w:r>
    </w:p>
    <w:p w:rsidR="007150CA" w:rsidRPr="00963621" w:rsidRDefault="00A84AAC" w:rsidP="00AC032A">
      <w:pPr>
        <w:pStyle w:val="ListParagraph"/>
        <w:numPr>
          <w:ilvl w:val="0"/>
          <w:numId w:val="26"/>
        </w:numPr>
        <w:spacing w:line="201" w:lineRule="exact"/>
        <w:rPr>
          <w:rFonts w:ascii="Arial" w:hAnsi="Arial" w:cs="Arial"/>
          <w:color w:val="010302"/>
        </w:rPr>
      </w:pPr>
      <w:r w:rsidRPr="00963621">
        <w:rPr>
          <w:rFonts w:ascii="Arial" w:hAnsi="Arial" w:cs="Arial"/>
          <w:color w:val="000000"/>
        </w:rPr>
        <w:t>access and use of local authority buildings and rooms</w:t>
      </w:r>
      <w:r w:rsidRPr="00963621">
        <w:rPr>
          <w:rFonts w:ascii="Arial" w:hAnsi="Arial" w:cs="Arial"/>
        </w:rPr>
        <w:t xml:space="preserve"> </w:t>
      </w:r>
    </w:p>
    <w:p w:rsidR="007150CA" w:rsidRPr="00963621" w:rsidRDefault="00A84AAC" w:rsidP="00F25D02">
      <w:pPr>
        <w:spacing w:before="158" w:line="250" w:lineRule="exact"/>
        <w:ind w:right="151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lastRenderedPageBreak/>
        <w:t>These are given to you to help you carry out your role as a councillor more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fectively and are not to be used for business or personal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gain. They should be used in accordance with the purpose for which they have been provided and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own policies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regarding their use.  </w:t>
      </w:r>
    </w:p>
    <w:p w:rsidR="007150CA" w:rsidRPr="004F5F28" w:rsidRDefault="00A84AAC" w:rsidP="00F25D02">
      <w:pPr>
        <w:spacing w:before="158" w:line="250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make sure you use the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 for proper purposes onl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is not appropriate to use, or authorise others to use,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resources for political purposes, including party political purposes. When using the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resources, you must have regard,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applicable, to any Local Authority Code of Publicity made under the Local Government Act 1986.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E85D06" w:rsidP="00F25D02">
      <w:pPr>
        <w:spacing w:before="158" w:line="250" w:lineRule="exact"/>
        <w:ind w:right="151"/>
        <w:rPr>
          <w:rFonts w:ascii="Arial" w:hAnsi="Arial" w:cs="Arial"/>
          <w:color w:val="010302"/>
        </w:rPr>
      </w:pPr>
      <w:hyperlink r:id="rId22" w:history="1">
        <w:r w:rsidR="00A84AAC" w:rsidRPr="004F5F28">
          <w:rPr>
            <w:rFonts w:ascii="Arial" w:hAnsi="Arial" w:cs="Arial"/>
            <w:color w:val="000000"/>
            <w:u w:val="single"/>
          </w:rPr>
          <w:t>The recommended code of practice for local authority publicity</w:t>
        </w:r>
      </w:hyperlink>
      <w:r w:rsidR="00963621">
        <w:rPr>
          <w:rFonts w:ascii="Arial" w:hAnsi="Arial" w:cs="Arial"/>
          <w:color w:val="006699"/>
        </w:rPr>
        <w:t xml:space="preserve"> </w:t>
      </w:r>
      <w:hyperlink r:id="rId23" w:history="1">
        <w:r w:rsidR="00A84AAC" w:rsidRPr="004F5F28">
          <w:rPr>
            <w:rFonts w:ascii="Arial" w:hAnsi="Arial" w:cs="Arial"/>
            <w:color w:val="000000"/>
          </w:rPr>
          <w:t>published by Ministry of Housing, Communities &amp; Local Government provides</w:t>
        </w:r>
      </w:hyperlink>
      <w:r w:rsidR="00A84AAC" w:rsidRPr="004F5F28">
        <w:rPr>
          <w:rFonts w:ascii="Arial" w:hAnsi="Arial" w:cs="Arial"/>
        </w:rPr>
        <w:t xml:space="preserve"> </w:t>
      </w:r>
      <w:r w:rsidR="00A84AAC" w:rsidRPr="004F5F28">
        <w:rPr>
          <w:rFonts w:ascii="Arial" w:hAnsi="Arial" w:cs="Arial"/>
          <w:color w:val="000000"/>
        </w:rPr>
        <w:t>guidance on the content, style, distribution, and cost of local authority publicit</w:t>
      </w:r>
      <w:r w:rsidR="00A84AAC" w:rsidRPr="004F5F28">
        <w:rPr>
          <w:rFonts w:ascii="Arial" w:hAnsi="Arial" w:cs="Arial"/>
          <w:color w:val="000000"/>
          <w:spacing w:val="-13"/>
        </w:rPr>
        <w:t>y</w:t>
      </w:r>
      <w:r w:rsidR="00A84AAC" w:rsidRPr="004F5F28">
        <w:rPr>
          <w:rFonts w:ascii="Arial" w:hAnsi="Arial" w:cs="Arial"/>
          <w:color w:val="000000"/>
        </w:rPr>
        <w:t>.</w:t>
      </w:r>
      <w:r w:rsidR="00A84AAC"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be familiar with the rules applying to the use of resources made available to you by 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Failure to comply with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rules is likely to amount to a breach of the code.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authorise someone (for example a member of your family) to use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resources, you must take care to ensure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this is allowed by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rules.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never use local authority resources for purely political purposes, including designing and distributing party political material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produced for publicity purposes.   </w:t>
      </w:r>
    </w:p>
    <w:p w:rsidR="007150CA" w:rsidRPr="004F5F28" w:rsidRDefault="00A84AAC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your authority may authorise you to use its resources and facilities for legitimate political purposes in connection with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business. For example, holding surgeries in your ward and dealing with correspondence from your constituents. In this case,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must be aware of the limitations placed upon such use for these purposes. Using your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 outside of these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limitations is likely to amount to a breach of the Code of Conduct. Where you are part of a formally-recognised political group, your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 is also allowed to give you such resources as you need for local authority business, for example use of a room for group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meetings.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9" w:line="249" w:lineRule="exact"/>
        <w:ind w:right="15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never use local authority resources purely for private purposes, for example using a photocopier to print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 flyers for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business unless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procedures allow for you to repay any costs accrued.</w:t>
      </w:r>
      <w:r w:rsidRPr="004F5F28">
        <w:rPr>
          <w:rFonts w:ascii="Arial" w:hAnsi="Arial" w:cs="Arial"/>
        </w:rPr>
        <w:t xml:space="preserve"> </w:t>
      </w:r>
    </w:p>
    <w:p w:rsidR="00963621" w:rsidRPr="004F5F28" w:rsidRDefault="00963621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</w:p>
    <w:p w:rsidR="007150CA" w:rsidRPr="00963621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What are the “resources of the local authority”?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resources of the local authority include services and facilities as well as the financial resources of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8" w:line="250" w:lineRule="exact"/>
        <w:ind w:right="151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Resources could include any land or premises, equipment, computers, and materials. The time, skills, and assistance of anybody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employed by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working on its behalf, are also resources, as is information held by the authority which it has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published.</w:t>
      </w:r>
      <w:r w:rsidRPr="004F5F28">
        <w:rPr>
          <w:rFonts w:ascii="Arial" w:hAnsi="Arial" w:cs="Arial"/>
        </w:rPr>
        <w:t xml:space="preserve"> </w:t>
      </w:r>
    </w:p>
    <w:p w:rsidR="00963621" w:rsidRPr="004F5F28" w:rsidRDefault="00963621" w:rsidP="00F25D02">
      <w:pPr>
        <w:spacing w:before="158" w:line="250" w:lineRule="exact"/>
        <w:ind w:right="151"/>
        <w:rPr>
          <w:rFonts w:ascii="Arial" w:hAnsi="Arial" w:cs="Arial"/>
          <w:color w:val="010302"/>
        </w:rPr>
      </w:pPr>
    </w:p>
    <w:p w:rsidR="007150CA" w:rsidRPr="00963621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What constitutes using resources “improperly for political purposes”?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acknowledges that party politics has a proper role to pla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both in the conduct of authority business and in the way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councillors carry out their duties.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will be times when it is acceptable for political groups to use the resources of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 example, to hold meetings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 premises. Often it is impractical to separate a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political campaigning from carrying out their duties as an elected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ward membe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such as when they hold surgeries or deal with correspondence from constituents.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8" w:line="250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councillors and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ficers will need to exercise considerable care to ensure that this provision is not abused.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must ensure that there is a 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ficient connection between the use of </w:t>
      </w:r>
      <w:r w:rsidRPr="004F5F28">
        <w:rPr>
          <w:rFonts w:ascii="Arial" w:hAnsi="Arial" w:cs="Arial"/>
          <w:color w:val="000000"/>
        </w:rPr>
        <w:lastRenderedPageBreak/>
        <w:t>resources and the business of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Only improper use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resources will be a breach of the Code of Conduct.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5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part of the code complements Section 2 of the Local Government Act 1986, which prevents the publication of material "designed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public support for a political party".</w:t>
      </w:r>
      <w:r w:rsidRPr="004F5F28">
        <w:rPr>
          <w:rFonts w:ascii="Arial" w:hAnsi="Arial" w:cs="Arial"/>
          <w:color w:val="000000"/>
          <w:spacing w:val="-3"/>
        </w:rPr>
        <w:t xml:space="preserve"> </w:t>
      </w:r>
      <w:r w:rsidRPr="004F5F28">
        <w:rPr>
          <w:rFonts w:ascii="Arial" w:hAnsi="Arial" w:cs="Arial"/>
          <w:color w:val="000000"/>
        </w:rPr>
        <w:t>The code,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goes further than the Code of Recommended Practice on Publicit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covers not only the publication of campaigning material but also any other activity that is intended to promote purely party-political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spacing w:after="151"/>
        <w:rPr>
          <w:rFonts w:ascii="Arial" w:hAnsi="Arial" w:cs="Arial"/>
          <w:color w:val="000000" w:themeColor="text1"/>
        </w:rPr>
      </w:pPr>
    </w:p>
    <w:p w:rsidR="007150CA" w:rsidRPr="004F5F28" w:rsidRDefault="00A84AAC" w:rsidP="00F25D02">
      <w:pPr>
        <w:spacing w:line="250" w:lineRule="exact"/>
        <w:ind w:right="179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have regard to any applicable local authority code of publicity made under the powers contained in Section 4 of the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Government Act 1986. Publicity is defined as “any communication, in whatever form, addressed to the public at large or to a section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public”. It will cover meetings, websites, and social media postings as well as printed and other written material.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F25D02">
      <w:pPr>
        <w:spacing w:before="158" w:line="250" w:lineRule="exact"/>
        <w:ind w:right="179"/>
        <w:rPr>
          <w:rFonts w:ascii="Arial" w:hAnsi="Arial" w:cs="Arial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be particularly scrupulous about the use of authority resources when elections are pending, particularly those resources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relating to publicit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When using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 in these circumstances, you should not appear to be seeking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influence public opinion in favour of you, your party colleagues, or your part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963621" w:rsidRPr="004F5F28" w:rsidRDefault="00963621" w:rsidP="00F25D02">
      <w:pPr>
        <w:spacing w:before="158" w:line="250" w:lineRule="exact"/>
        <w:ind w:right="179"/>
        <w:rPr>
          <w:rFonts w:ascii="Arial" w:hAnsi="Arial" w:cs="Arial"/>
          <w:color w:val="010302"/>
        </w:rPr>
      </w:pPr>
    </w:p>
    <w:p w:rsidR="007150CA" w:rsidRPr="00963621" w:rsidRDefault="00A84AAC" w:rsidP="00F25D02">
      <w:pPr>
        <w:spacing w:before="160" w:line="201" w:lineRule="exact"/>
        <w:rPr>
          <w:rFonts w:ascii="Arial" w:hAnsi="Arial" w:cs="Arial"/>
          <w:b/>
          <w:color w:val="010302"/>
        </w:rPr>
      </w:pPr>
      <w:r w:rsidRPr="00963621">
        <w:rPr>
          <w:rFonts w:ascii="Arial" w:hAnsi="Arial" w:cs="Arial"/>
          <w:b/>
          <w:color w:val="000000"/>
        </w:rPr>
        <w:t>How do you know what the authority</w:t>
      </w:r>
      <w:r w:rsidRPr="00963621">
        <w:rPr>
          <w:rFonts w:ascii="Arial" w:hAnsi="Arial" w:cs="Arial"/>
          <w:b/>
          <w:color w:val="000000"/>
          <w:spacing w:val="-6"/>
        </w:rPr>
        <w:t>’</w:t>
      </w:r>
      <w:r w:rsidRPr="00963621">
        <w:rPr>
          <w:rFonts w:ascii="Arial" w:hAnsi="Arial" w:cs="Arial"/>
          <w:b/>
          <w:color w:val="000000"/>
        </w:rPr>
        <w:t>s requirements for the use of resources are?</w:t>
      </w:r>
      <w:r w:rsidRPr="00963621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our local authority should have a protocol dealing with use of authority resources.</w:t>
      </w:r>
      <w:r w:rsidRPr="004F5F28">
        <w:rPr>
          <w:rFonts w:ascii="Arial" w:hAnsi="Arial" w:cs="Arial"/>
          <w:color w:val="000000"/>
          <w:spacing w:val="-9"/>
        </w:rPr>
        <w:t xml:space="preserve"> </w:t>
      </w:r>
      <w:r w:rsidRPr="004F5F28">
        <w:rPr>
          <w:rFonts w:ascii="Arial" w:hAnsi="Arial" w:cs="Arial"/>
          <w:color w:val="000000"/>
        </w:rPr>
        <w:t>A typical protocol would cover the following topics:</w:t>
      </w:r>
      <w:r w:rsidRPr="004F5F28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use of authority premises</w:t>
      </w:r>
      <w:r w:rsidRPr="00356FE4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councillor-o</w:t>
      </w:r>
      <w:r w:rsidRPr="00356FE4">
        <w:rPr>
          <w:rFonts w:ascii="Arial" w:hAnsi="Arial" w:cs="Arial"/>
          <w:color w:val="000000"/>
          <w:spacing w:val="-3"/>
        </w:rPr>
        <w:t>f</w:t>
      </w:r>
      <w:r w:rsidRPr="00356FE4">
        <w:rPr>
          <w:rFonts w:ascii="Arial" w:hAnsi="Arial" w:cs="Arial"/>
          <w:color w:val="000000"/>
        </w:rPr>
        <w:t>ficer relationships including use of o</w:t>
      </w:r>
      <w:r w:rsidRPr="00356FE4">
        <w:rPr>
          <w:rFonts w:ascii="Arial" w:hAnsi="Arial" w:cs="Arial"/>
          <w:color w:val="000000"/>
          <w:spacing w:val="-3"/>
        </w:rPr>
        <w:t>f</w:t>
      </w:r>
      <w:r w:rsidRPr="00356FE4">
        <w:rPr>
          <w:rFonts w:ascii="Arial" w:hAnsi="Arial" w:cs="Arial"/>
          <w:color w:val="000000"/>
        </w:rPr>
        <w:t>ficer time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information technolog</w:t>
      </w:r>
      <w:r w:rsidRPr="00356FE4">
        <w:rPr>
          <w:rFonts w:ascii="Arial" w:hAnsi="Arial" w:cs="Arial"/>
          <w:color w:val="000000"/>
          <w:spacing w:val="-13"/>
        </w:rPr>
        <w:t>y</w:t>
      </w:r>
      <w:r w:rsidRPr="00356FE4">
        <w:rPr>
          <w:rFonts w:ascii="Arial" w:hAnsi="Arial" w:cs="Arial"/>
          <w:color w:val="000000"/>
        </w:rPr>
        <w:t>, for example computer equipment and the use of associated software, including the use of such equipment at</w:t>
      </w:r>
      <w:r w:rsidRPr="00356FE4">
        <w:rPr>
          <w:rFonts w:ascii="Arial" w:hAnsi="Arial" w:cs="Arial"/>
        </w:rPr>
        <w:t xml:space="preserve"> </w:t>
      </w:r>
      <w:r w:rsidRPr="00356FE4">
        <w:rPr>
          <w:rFonts w:ascii="Arial" w:hAnsi="Arial" w:cs="Arial"/>
          <w:color w:val="000000"/>
        </w:rPr>
        <w:t>home</w:t>
      </w:r>
      <w:r w:rsidRPr="00356FE4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telephones</w:t>
      </w:r>
      <w:r w:rsidRPr="00356FE4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photocopying</w:t>
      </w:r>
      <w:r w:rsidRPr="00356FE4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use of stationery and headed notepaper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postage</w:t>
      </w:r>
      <w:r w:rsidRPr="00356FE4">
        <w:rPr>
          <w:rFonts w:ascii="Arial" w:hAnsi="Arial" w:cs="Arial"/>
        </w:rPr>
        <w:t xml:space="preserve"> </w:t>
      </w:r>
    </w:p>
    <w:p w:rsidR="00356FE4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use of authority transport</w:t>
      </w:r>
      <w:r w:rsidRPr="00356FE4">
        <w:rPr>
          <w:rFonts w:ascii="Arial" w:hAnsi="Arial" w:cs="Arial"/>
        </w:rPr>
        <w:t xml:space="preserve"> </w:t>
      </w:r>
    </w:p>
    <w:p w:rsidR="007150CA" w:rsidRPr="00356FE4" w:rsidRDefault="00A84AAC" w:rsidP="00AC032A">
      <w:pPr>
        <w:pStyle w:val="ListParagraph"/>
        <w:numPr>
          <w:ilvl w:val="0"/>
          <w:numId w:val="27"/>
        </w:numPr>
        <w:spacing w:before="200" w:line="201" w:lineRule="exact"/>
        <w:rPr>
          <w:rFonts w:ascii="Arial" w:hAnsi="Arial" w:cs="Arial"/>
          <w:color w:val="010302"/>
        </w:rPr>
      </w:pPr>
      <w:r w:rsidRPr="00356FE4">
        <w:rPr>
          <w:rFonts w:ascii="Arial" w:hAnsi="Arial" w:cs="Arial"/>
          <w:color w:val="000000"/>
        </w:rPr>
        <w:t>allowances and expenses</w:t>
      </w:r>
      <w:r w:rsidRPr="00356FE4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our local authority may also have a separate protocol on the use of social media which would also be relevant.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79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key principle underlying all such protocols should be that public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and public resources should not be used to further purely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private or party-political purposes.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59" w:line="249" w:lineRule="exact"/>
        <w:ind w:right="179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worth noting that where you authorise someone such as a family member to use the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resources, you must check whether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rules allow this.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446537" w:rsidP="00F25D02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61EA0BB" wp14:editId="10091D86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447790" cy="2185035"/>
                <wp:effectExtent l="0" t="0" r="0" b="5715"/>
                <wp:wrapSquare wrapText="bothSides"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2185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446537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446537" w:rsidRDefault="006E4B49" w:rsidP="00446537">
                            <w:pPr>
                              <w:spacing w:line="201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653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44653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446537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446537">
                            <w:pPr>
                              <w:spacing w:line="249" w:lineRule="exact"/>
                              <w:ind w:right="68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a councillor used his computer equipment provided by his local authority for private purposes by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downloading inappropriate adult pornographic images and sending a number of letters to a local newspape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, which he falsely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represented as being from members of the public. He was found to have misused the 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equipment in breach of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code and had brought his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 into disrepute.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446537">
                            <w:pPr>
                              <w:spacing w:before="158" w:line="250" w:lineRule="exact"/>
                              <w:ind w:right="68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councillor used local authority notepaper in an attempt to avoid parking penalties incurred by his son. He also dishonestly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attempted to renew a parking permit for disabled drivers. He was convicted of attempting, by deception, to evade the parking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penalties dishonestl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He was also found by his local authority to have breached this paragraph of the code.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446537">
                            <w:pPr>
                              <w:spacing w:line="249" w:lineRule="exact"/>
                              <w:ind w:right="548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A0BB" id="_x0000_s1040" type="#_x0000_t202" style="position:absolute;margin-left:0;margin-top:19.95pt;width:507.7pt;height:172.05pt;z-index:251830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" fillcolor="#d8d8d8 [2732]" stroked="f">
                <v:textbox>
                  <w:txbxContent>
                    <w:p w:rsidR="006E4B49" w:rsidRDefault="006E4B49" w:rsidP="00446537">
                      <w:pPr>
                        <w:spacing w:line="201" w:lineRule="exact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446537" w:rsidRDefault="006E4B49" w:rsidP="00446537">
                      <w:pPr>
                        <w:spacing w:line="201" w:lineRule="exact"/>
                        <w:rPr>
                          <w:rFonts w:ascii="Arial" w:hAnsi="Arial" w:cs="Arial"/>
                          <w:b/>
                        </w:rPr>
                      </w:pPr>
                      <w:r w:rsidRPr="00446537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44653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446537">
                      <w:pPr>
                        <w:spacing w:line="201" w:lineRule="exact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446537">
                      <w:pPr>
                        <w:spacing w:line="249" w:lineRule="exact"/>
                        <w:ind w:right="68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a councillor used his computer equipment provided by his local authority for private purposes by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downloading inappropriate adult pornographic images and sending a number of letters to a local newspape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, which he falsely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represented as being from members of the public. He was found to have misused the 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equipment in breach of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code and had brought his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 into disrepute.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446537">
                      <w:pPr>
                        <w:spacing w:before="158" w:line="250" w:lineRule="exact"/>
                        <w:ind w:right="688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councillor used local authority notepaper in an attempt to avoid parking penalties incurred by his son. He also dishonestly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attempted to renew a parking permit for disabled drivers. He was convicted of attempting, by deception, to evade the parking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penalties dishonestl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He was also found by his local authority to have breached this paragraph of the code.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446537">
                      <w:pPr>
                        <w:spacing w:line="249" w:lineRule="exact"/>
                        <w:ind w:right="548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F25D02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F25D02">
      <w:pPr>
        <w:spacing w:after="126"/>
        <w:rPr>
          <w:rFonts w:ascii="Arial" w:hAnsi="Arial" w:cs="Arial"/>
          <w:color w:val="000000" w:themeColor="text1"/>
        </w:rPr>
      </w:pPr>
    </w:p>
    <w:p w:rsidR="007150CA" w:rsidRPr="00446537" w:rsidRDefault="00A84AAC" w:rsidP="00F25D02">
      <w:pPr>
        <w:spacing w:line="223" w:lineRule="exact"/>
        <w:rPr>
          <w:rFonts w:ascii="Arial" w:hAnsi="Arial" w:cs="Arial"/>
          <w:b/>
          <w:color w:val="010302"/>
        </w:rPr>
      </w:pPr>
      <w:r w:rsidRPr="00446537">
        <w:rPr>
          <w:rFonts w:ascii="Arial" w:hAnsi="Arial" w:cs="Arial"/>
          <w:b/>
          <w:color w:val="000000"/>
        </w:rPr>
        <w:t>Complying with the Code of Conduct</w:t>
      </w:r>
      <w:r w:rsidRPr="00446537">
        <w:rPr>
          <w:rFonts w:ascii="Arial" w:hAnsi="Arial" w:cs="Arial"/>
          <w:b/>
        </w:rPr>
        <w:t xml:space="preserve"> </w:t>
      </w:r>
    </w:p>
    <w:p w:rsidR="007150CA" w:rsidRPr="004F5F28" w:rsidRDefault="00A84AAC" w:rsidP="00F25D02">
      <w:pPr>
        <w:spacing w:before="118" w:line="250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extremely important for you as a councillor to demonstrate high standards, for you to have your actions open to scrutiny and for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not to undermine public trust in the local authority or its governance. If you do not understand or are concerned about the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processes in handling a complaint you should raise this with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F25D02">
      <w:pPr>
        <w:spacing w:before="180" w:line="223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councillor:</w:t>
      </w:r>
      <w:r w:rsidRPr="004F5F28">
        <w:rPr>
          <w:rFonts w:ascii="Arial" w:hAnsi="Arial" w:cs="Arial"/>
        </w:rPr>
        <w:t xml:space="preserve"> </w:t>
      </w:r>
    </w:p>
    <w:p w:rsidR="00446537" w:rsidRDefault="00446537" w:rsidP="00F25D02">
      <w:pPr>
        <w:spacing w:before="40" w:line="201" w:lineRule="exact"/>
        <w:rPr>
          <w:rFonts w:ascii="Arial" w:hAnsi="Arial" w:cs="Arial"/>
          <w:color w:val="000000"/>
        </w:rPr>
      </w:pPr>
    </w:p>
    <w:p w:rsidR="007150CA" w:rsidRPr="00446537" w:rsidRDefault="00A84AAC" w:rsidP="00AC032A">
      <w:pPr>
        <w:pStyle w:val="ListParagraph"/>
        <w:numPr>
          <w:ilvl w:val="0"/>
          <w:numId w:val="28"/>
        </w:numPr>
        <w:spacing w:before="40" w:line="201" w:lineRule="exact"/>
        <w:rPr>
          <w:rFonts w:ascii="Arial" w:hAnsi="Arial" w:cs="Arial"/>
          <w:b/>
          <w:color w:val="010302"/>
        </w:rPr>
      </w:pPr>
      <w:r w:rsidRPr="00446537">
        <w:rPr>
          <w:rFonts w:ascii="Arial" w:hAnsi="Arial" w:cs="Arial"/>
          <w:b/>
          <w:color w:val="000000"/>
        </w:rPr>
        <w:t>I undertake Code of Conduct training provided by my local authorit</w:t>
      </w:r>
      <w:r w:rsidRPr="00446537">
        <w:rPr>
          <w:rFonts w:ascii="Arial" w:hAnsi="Arial" w:cs="Arial"/>
          <w:b/>
          <w:color w:val="000000"/>
          <w:spacing w:val="-13"/>
        </w:rPr>
        <w:t>y</w:t>
      </w:r>
      <w:r w:rsidRPr="00446537">
        <w:rPr>
          <w:rFonts w:ascii="Arial" w:hAnsi="Arial" w:cs="Arial"/>
          <w:b/>
          <w:color w:val="000000"/>
        </w:rPr>
        <w:t>.</w:t>
      </w:r>
      <w:r w:rsidRPr="00446537">
        <w:rPr>
          <w:rFonts w:ascii="Arial" w:hAnsi="Arial" w:cs="Arial"/>
          <w:b/>
        </w:rPr>
        <w:t xml:space="preserve"> </w:t>
      </w:r>
    </w:p>
    <w:p w:rsidR="00446537" w:rsidRDefault="00446537" w:rsidP="00446537">
      <w:pPr>
        <w:spacing w:before="18" w:line="250" w:lineRule="exact"/>
        <w:ind w:right="165"/>
        <w:rPr>
          <w:rFonts w:ascii="Arial" w:hAnsi="Arial" w:cs="Arial"/>
          <w:color w:val="000000"/>
        </w:rPr>
      </w:pPr>
    </w:p>
    <w:p w:rsidR="007150CA" w:rsidRPr="004F5F28" w:rsidRDefault="00A84AAC" w:rsidP="00446537">
      <w:pPr>
        <w:spacing w:before="18" w:line="250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Councillors should be competent for the work they undertake, and this includes the way in which you conduct yourself when carrying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out your role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6"/>
        </w:rPr>
        <w:t>T</w:t>
      </w:r>
      <w:r w:rsidRPr="004F5F28">
        <w:rPr>
          <w:rFonts w:ascii="Arial" w:hAnsi="Arial" w:cs="Arial"/>
          <w:color w:val="000000"/>
        </w:rPr>
        <w:t>raining helps to develop such competence, ensuring that you understand the Code of Conduct and how it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applies to you.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50F4B">
      <w:pPr>
        <w:spacing w:before="158" w:line="250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 you are responsible for your own actions and will be held personally responsible if you breach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Code of Conduct. Therefore, it is essential that, where you are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the opportunity by 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you equip yourself with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 knowledge of the code to ensure that you comply with it at all times.</w:t>
      </w:r>
      <w:r w:rsidRPr="004F5F28">
        <w:rPr>
          <w:rFonts w:ascii="Arial" w:hAnsi="Arial" w:cs="Arial"/>
        </w:rPr>
        <w:t xml:space="preserve"> </w:t>
      </w:r>
    </w:p>
    <w:p w:rsidR="00A84AAC" w:rsidRPr="004F5F28" w:rsidRDefault="00A84AAC" w:rsidP="00887919">
      <w:pPr>
        <w:spacing w:line="201" w:lineRule="exact"/>
        <w:ind w:left="209"/>
        <w:rPr>
          <w:rFonts w:ascii="Arial" w:hAnsi="Arial" w:cs="Arial"/>
          <w:color w:val="000000"/>
        </w:rPr>
      </w:pPr>
    </w:p>
    <w:p w:rsidR="007150CA" w:rsidRPr="005C3ADC" w:rsidRDefault="00A84AAC" w:rsidP="00AC032A">
      <w:pPr>
        <w:pStyle w:val="ListParagraph"/>
        <w:numPr>
          <w:ilvl w:val="0"/>
          <w:numId w:val="28"/>
        </w:numPr>
        <w:spacing w:line="201" w:lineRule="exact"/>
        <w:rPr>
          <w:rFonts w:ascii="Arial" w:hAnsi="Arial" w:cs="Arial"/>
          <w:b/>
          <w:color w:val="010302"/>
        </w:rPr>
      </w:pPr>
      <w:r w:rsidRPr="005C3ADC">
        <w:rPr>
          <w:rFonts w:ascii="Arial" w:hAnsi="Arial" w:cs="Arial"/>
          <w:b/>
          <w:color w:val="000000"/>
        </w:rPr>
        <w:t>I cooperate with any Code of Conduct investigation and/or determination.</w:t>
      </w:r>
      <w:r w:rsidRPr="005C3ADC">
        <w:rPr>
          <w:rFonts w:ascii="Arial" w:hAnsi="Arial" w:cs="Arial"/>
          <w:b/>
        </w:rPr>
        <w:t xml:space="preserve"> </w:t>
      </w:r>
    </w:p>
    <w:p w:rsidR="005C3ADC" w:rsidRDefault="005C3ADC" w:rsidP="005C3ADC">
      <w:pPr>
        <w:spacing w:before="19" w:line="249" w:lineRule="exact"/>
        <w:ind w:right="155"/>
        <w:rPr>
          <w:rFonts w:ascii="Arial" w:hAnsi="Arial" w:cs="Arial"/>
          <w:color w:val="000000"/>
        </w:rPr>
      </w:pPr>
    </w:p>
    <w:p w:rsidR="007150CA" w:rsidRPr="004F5F28" w:rsidRDefault="00A84AAC" w:rsidP="005C3ADC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of Conduct is a cornerstone of good governance. It is important for public trust that it is seen to be taken seriously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individual councillors as well as the local authority as a whole.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C3ADC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While being the subject of a complaint that you have breached the Code of Conduct and having your conduct investigated may at times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unpleasant and stressful it is essential that councillors cooperate with any code investigations and determinations. Failure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cooperate will not stop an investigation but may simply drag matters and does not allow you to put your side of the story so increases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risk that inferences are drawn about your unwillingness to cooperate and that you will be found in breach of the Code.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C3ADC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equally important if you have made a complaint which the local authority has decided merits investigation that you continue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cooperate. Complaints made simply to damage the reputation of an individual through inferences but which you are not willing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support through your cooperation will damage relationships and will also damage the reputation of you and 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C3ADC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If you are asked to assist the investigator as a potential witness it is again important that you do so to </w:t>
      </w:r>
      <w:r w:rsidRPr="004F5F28">
        <w:rPr>
          <w:rFonts w:ascii="Arial" w:hAnsi="Arial" w:cs="Arial"/>
          <w:color w:val="000000"/>
        </w:rPr>
        <w:lastRenderedPageBreak/>
        <w:t>allow as fully rounded a picture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possible to be drawn so that any determination on a case has as much evidence as necessary in order to reach the correct decision.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let the investigator know if you need any reasonable adjustments made.</w:t>
      </w:r>
      <w:r w:rsidRPr="004F5F28">
        <w:rPr>
          <w:rFonts w:ascii="Arial" w:hAnsi="Arial" w:cs="Arial"/>
        </w:rPr>
        <w:t xml:space="preserve"> </w:t>
      </w:r>
    </w:p>
    <w:p w:rsidR="005C3ADC" w:rsidRDefault="005C3ADC" w:rsidP="005C3ADC">
      <w:pPr>
        <w:spacing w:before="160" w:line="189" w:lineRule="exact"/>
        <w:ind w:right="155"/>
        <w:rPr>
          <w:rFonts w:ascii="Arial" w:hAnsi="Arial" w:cs="Arial"/>
          <w:color w:val="000000"/>
        </w:rPr>
      </w:pPr>
    </w:p>
    <w:p w:rsidR="007150CA" w:rsidRPr="005C3ADC" w:rsidRDefault="00A84AAC" w:rsidP="00AC032A">
      <w:pPr>
        <w:pStyle w:val="ListParagraph"/>
        <w:numPr>
          <w:ilvl w:val="0"/>
          <w:numId w:val="28"/>
        </w:numPr>
        <w:spacing w:before="160"/>
        <w:ind w:right="155"/>
        <w:rPr>
          <w:rFonts w:ascii="Arial" w:hAnsi="Arial" w:cs="Arial"/>
          <w:b/>
          <w:color w:val="010302"/>
        </w:rPr>
      </w:pPr>
      <w:r w:rsidRPr="005C3ADC">
        <w:rPr>
          <w:rFonts w:ascii="Arial" w:hAnsi="Arial" w:cs="Arial"/>
          <w:b/>
          <w:color w:val="000000"/>
        </w:rPr>
        <w:t>I do not intimidate or attempt to intimidate any person who is likely to be involved with the administration of any</w:t>
      </w:r>
      <w:r w:rsidRPr="005C3ADC">
        <w:rPr>
          <w:rFonts w:ascii="Arial" w:hAnsi="Arial" w:cs="Arial"/>
          <w:b/>
        </w:rPr>
        <w:t xml:space="preserve"> </w:t>
      </w:r>
      <w:r w:rsidRPr="005C3ADC">
        <w:rPr>
          <w:rFonts w:ascii="Arial" w:hAnsi="Arial" w:cs="Arial"/>
          <w:b/>
          <w:color w:val="000000"/>
        </w:rPr>
        <w:t>investigation or proceedings.</w:t>
      </w:r>
      <w:r w:rsidRPr="005C3ADC">
        <w:rPr>
          <w:rFonts w:ascii="Arial" w:hAnsi="Arial" w:cs="Arial"/>
          <w:b/>
        </w:rPr>
        <w:t xml:space="preserve"> </w:t>
      </w:r>
    </w:p>
    <w:p w:rsidR="005C3ADC" w:rsidRPr="005C3ADC" w:rsidRDefault="005C3ADC" w:rsidP="005C3ADC">
      <w:pPr>
        <w:spacing w:before="160" w:line="189" w:lineRule="exact"/>
        <w:ind w:right="155"/>
        <w:rPr>
          <w:rFonts w:ascii="Arial" w:hAnsi="Arial" w:cs="Arial"/>
          <w:color w:val="010302"/>
        </w:rPr>
      </w:pPr>
    </w:p>
    <w:p w:rsidR="007150CA" w:rsidRPr="004F5F28" w:rsidRDefault="00A84AAC" w:rsidP="005C3ADC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However much you may be concerned about allegations that you or a fellow councillor failed to comply with the Code of Conduct, it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always wrong to intimidate or attempt to intimidate any person involved in the investigation or hearing. Even though you may not have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breached the Code of Conduct, you will have your say during any independent investigation or hearing, and you should let these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processes follow their natural course. If you seek to intimidate a witness in an investigation about your conduct, for example, you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find yourself subject to another complaint that you breached this paragraph of the Code of Conduct.</w:t>
      </w:r>
      <w:r w:rsidRPr="004F5F28">
        <w:rPr>
          <w:rFonts w:ascii="Arial" w:hAnsi="Arial" w:cs="Arial"/>
        </w:rPr>
        <w:t xml:space="preserve"> </w:t>
      </w:r>
    </w:p>
    <w:p w:rsidR="007150CA" w:rsidRPr="005C3ADC" w:rsidRDefault="00A84AAC" w:rsidP="005C3ADC">
      <w:pPr>
        <w:spacing w:before="160" w:line="201" w:lineRule="exact"/>
        <w:rPr>
          <w:rFonts w:ascii="Arial" w:hAnsi="Arial" w:cs="Arial"/>
          <w:b/>
          <w:color w:val="010302"/>
        </w:rPr>
      </w:pPr>
      <w:r w:rsidRPr="005C3ADC">
        <w:rPr>
          <w:rFonts w:ascii="Arial" w:hAnsi="Arial" w:cs="Arial"/>
          <w:b/>
          <w:color w:val="000000"/>
        </w:rPr>
        <w:t>When does the duty not to intimidate start and avoiding allegations of intimidation?</w:t>
      </w:r>
      <w:r w:rsidRPr="005C3ADC">
        <w:rPr>
          <w:rFonts w:ascii="Arial" w:hAnsi="Arial" w:cs="Arial"/>
          <w:b/>
        </w:rPr>
        <w:t xml:space="preserve"> </w:t>
      </w:r>
    </w:p>
    <w:p w:rsidR="007150CA" w:rsidRPr="004F5F28" w:rsidRDefault="00A84AAC" w:rsidP="005C3ADC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Once there is the possibility of a complaint that the Code of Conduct has been broken, councillors need to be alert to how their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behaviour towards potential witnesses or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 involved in handling of their case may be viewed. However innocently the contact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intended or may appea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great care should be taken when councillors deal with people involved with their case.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5C3ADC">
      <w:pPr>
        <w:spacing w:before="200" w:line="201" w:lineRule="exact"/>
        <w:rPr>
          <w:rFonts w:ascii="Arial" w:hAnsi="Arial" w:cs="Arial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refer to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procedures and protocol for dealing with alleged breaches of your Code of Conduct.</w:t>
      </w:r>
      <w:r w:rsidRPr="004F5F28">
        <w:rPr>
          <w:rFonts w:ascii="Arial" w:hAnsi="Arial" w:cs="Arial"/>
        </w:rPr>
        <w:t xml:space="preserve"> </w:t>
      </w:r>
    </w:p>
    <w:p w:rsidR="005C3ADC" w:rsidRPr="004F5F28" w:rsidRDefault="005C3ADC" w:rsidP="005C3ADC">
      <w:pPr>
        <w:spacing w:before="200" w:line="201" w:lineRule="exact"/>
        <w:rPr>
          <w:rFonts w:ascii="Arial" w:hAnsi="Arial" w:cs="Arial"/>
          <w:color w:val="010302"/>
        </w:rPr>
      </w:pPr>
    </w:p>
    <w:p w:rsidR="007150CA" w:rsidRPr="005C3ADC" w:rsidRDefault="00A84AAC" w:rsidP="00AC032A">
      <w:pPr>
        <w:pStyle w:val="ListParagraph"/>
        <w:numPr>
          <w:ilvl w:val="0"/>
          <w:numId w:val="28"/>
        </w:numPr>
        <w:spacing w:before="160"/>
        <w:rPr>
          <w:rFonts w:ascii="Arial" w:hAnsi="Arial" w:cs="Arial"/>
          <w:b/>
          <w:color w:val="010302"/>
        </w:rPr>
      </w:pPr>
      <w:r w:rsidRPr="005C3ADC">
        <w:rPr>
          <w:rFonts w:ascii="Arial" w:hAnsi="Arial" w:cs="Arial"/>
          <w:b/>
          <w:color w:val="000000"/>
        </w:rPr>
        <w:t>I comply with any sanction imposed on me following a finding that I have breached the Code of Conduct.</w:t>
      </w:r>
      <w:r w:rsidRPr="005C3ADC">
        <w:rPr>
          <w:rFonts w:ascii="Arial" w:hAnsi="Arial" w:cs="Arial"/>
          <w:b/>
        </w:rPr>
        <w:t xml:space="preserve"> </w:t>
      </w:r>
    </w:p>
    <w:p w:rsidR="005C3ADC" w:rsidRPr="005C3ADC" w:rsidRDefault="005C3ADC" w:rsidP="005C3ADC">
      <w:pPr>
        <w:spacing w:before="160" w:line="201" w:lineRule="exact"/>
        <w:rPr>
          <w:rFonts w:ascii="Arial" w:hAnsi="Arial" w:cs="Arial"/>
          <w:color w:val="010302"/>
        </w:rPr>
      </w:pPr>
    </w:p>
    <w:p w:rsidR="007150CA" w:rsidRPr="004F5F28" w:rsidRDefault="00A84AAC" w:rsidP="005C3ADC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Fai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consistent, and proportionate sanctions help to ensure the integrity of the standards framework and thus maintain public trust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confidence in councillors, your role, and your authorities. It is important that councillors and local authorities take standards of conduct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seriously and the use of sanctions helps to demonstrate this.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C3ADC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Failure to comply with sanctions can bring the standards framework into disrepute. 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spacing w:after="78"/>
        <w:rPr>
          <w:rFonts w:ascii="Arial" w:hAnsi="Arial" w:cs="Arial"/>
          <w:color w:val="000000" w:themeColor="text1"/>
        </w:rPr>
      </w:pPr>
    </w:p>
    <w:p w:rsidR="007150CA" w:rsidRDefault="00A84AAC" w:rsidP="006F0362">
      <w:pPr>
        <w:pStyle w:val="Heading1"/>
      </w:pPr>
      <w:bookmarkStart w:id="13" w:name="_Toc87447437"/>
      <w:r w:rsidRPr="004F5F28">
        <w:t>Part 3 – Protecting your reputation and the reputation of the local authority</w:t>
      </w:r>
      <w:bookmarkEnd w:id="13"/>
      <w:r w:rsidRPr="004F5F28">
        <w:t xml:space="preserve"> </w:t>
      </w:r>
    </w:p>
    <w:p w:rsidR="006F0362" w:rsidRPr="004F5F28" w:rsidRDefault="006F0362" w:rsidP="005C3ADC">
      <w:pPr>
        <w:spacing w:line="223" w:lineRule="exact"/>
        <w:rPr>
          <w:rFonts w:ascii="Arial" w:hAnsi="Arial" w:cs="Arial"/>
          <w:color w:val="010302"/>
        </w:rPr>
      </w:pPr>
    </w:p>
    <w:p w:rsidR="007150CA" w:rsidRPr="004F5F28" w:rsidRDefault="00A84AAC" w:rsidP="006F0362">
      <w:pPr>
        <w:spacing w:before="1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requires you to register matters under 2 separate categories:</w:t>
      </w:r>
      <w:r w:rsidRPr="004F5F28">
        <w:rPr>
          <w:rFonts w:ascii="Arial" w:hAnsi="Arial" w:cs="Arial"/>
        </w:rPr>
        <w:t xml:space="preserve"> </w:t>
      </w:r>
    </w:p>
    <w:p w:rsidR="006F0362" w:rsidRPr="006F0362" w:rsidRDefault="00A84AAC" w:rsidP="00AC032A">
      <w:pPr>
        <w:pStyle w:val="ListParagraph"/>
        <w:numPr>
          <w:ilvl w:val="0"/>
          <w:numId w:val="29"/>
        </w:numPr>
        <w:spacing w:before="159" w:line="249" w:lineRule="exact"/>
        <w:ind w:right="3829"/>
        <w:rPr>
          <w:rFonts w:ascii="Arial" w:hAnsi="Arial" w:cs="Arial"/>
          <w:color w:val="010302"/>
        </w:rPr>
      </w:pPr>
      <w:r w:rsidRPr="006F0362">
        <w:rPr>
          <w:rFonts w:ascii="Arial" w:hAnsi="Arial" w:cs="Arial"/>
          <w:color w:val="000000"/>
        </w:rPr>
        <w:t>Gifts and hospitalit</w:t>
      </w:r>
      <w:r w:rsidRPr="006F0362">
        <w:rPr>
          <w:rFonts w:ascii="Arial" w:hAnsi="Arial" w:cs="Arial"/>
          <w:color w:val="000000"/>
          <w:spacing w:val="-13"/>
        </w:rPr>
        <w:t>y</w:t>
      </w:r>
      <w:r w:rsidRPr="006F0362">
        <w:rPr>
          <w:rFonts w:ascii="Arial" w:hAnsi="Arial" w:cs="Arial"/>
          <w:color w:val="000000"/>
        </w:rPr>
        <w:t>, you receive in your role as a councillor; and</w:t>
      </w:r>
    </w:p>
    <w:p w:rsidR="007150CA" w:rsidRPr="006F0362" w:rsidRDefault="00A84AAC" w:rsidP="00AC032A">
      <w:pPr>
        <w:pStyle w:val="ListParagraph"/>
        <w:numPr>
          <w:ilvl w:val="0"/>
          <w:numId w:val="29"/>
        </w:numPr>
        <w:spacing w:before="159" w:line="249" w:lineRule="exact"/>
        <w:ind w:right="3829"/>
        <w:rPr>
          <w:rFonts w:ascii="Arial" w:hAnsi="Arial" w:cs="Arial"/>
          <w:color w:val="010302"/>
        </w:rPr>
      </w:pPr>
      <w:r w:rsidRPr="006F0362">
        <w:rPr>
          <w:rFonts w:ascii="Arial" w:hAnsi="Arial" w:cs="Arial"/>
          <w:color w:val="000000"/>
        </w:rPr>
        <w:t>Certain types of interests</w:t>
      </w:r>
      <w:r w:rsidRPr="006F0362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182"/>
        <w:rPr>
          <w:rFonts w:ascii="Arial" w:hAnsi="Arial" w:cs="Arial"/>
          <w:color w:val="000000" w:themeColor="text1"/>
        </w:rPr>
      </w:pPr>
    </w:p>
    <w:p w:rsidR="007150CA" w:rsidRPr="004F5F28" w:rsidRDefault="00A84AAC" w:rsidP="006F0362">
      <w:pPr>
        <w:pStyle w:val="Heading2"/>
        <w:rPr>
          <w:color w:val="010302"/>
        </w:rPr>
      </w:pPr>
      <w:bookmarkStart w:id="14" w:name="_Toc87447438"/>
      <w:r w:rsidRPr="004F5F28">
        <w:t>Reg</w:t>
      </w:r>
      <w:r w:rsidR="006F0362">
        <w:t xml:space="preserve">istration of gifts, hospitality </w:t>
      </w:r>
      <w:r w:rsidRPr="004F5F28">
        <w:t>and interests Gifts and hospitality</w:t>
      </w:r>
      <w:bookmarkEnd w:id="14"/>
      <w:r w:rsidRPr="004F5F28">
        <w:t xml:space="preserve">  </w:t>
      </w:r>
    </w:p>
    <w:p w:rsidR="007150CA" w:rsidRPr="004F5F28" w:rsidRDefault="007150CA" w:rsidP="00887919">
      <w:pPr>
        <w:spacing w:after="29"/>
        <w:rPr>
          <w:rFonts w:ascii="Arial" w:hAnsi="Arial" w:cs="Arial"/>
          <w:color w:val="000000" w:themeColor="text1"/>
        </w:rPr>
      </w:pPr>
    </w:p>
    <w:p w:rsidR="007150CA" w:rsidRPr="004F5F28" w:rsidRDefault="00A84AAC" w:rsidP="006F0362">
      <w:pPr>
        <w:spacing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As a councillor:  </w:t>
      </w:r>
    </w:p>
    <w:p w:rsidR="006F0362" w:rsidRDefault="006F0362" w:rsidP="006F0362">
      <w:pPr>
        <w:spacing w:before="19" w:line="249" w:lineRule="exact"/>
        <w:ind w:right="451"/>
        <w:rPr>
          <w:rFonts w:ascii="Arial" w:hAnsi="Arial" w:cs="Arial"/>
          <w:color w:val="000000"/>
        </w:rPr>
      </w:pPr>
    </w:p>
    <w:p w:rsidR="006F0362" w:rsidRPr="006F0362" w:rsidRDefault="00A84AAC" w:rsidP="00AC032A">
      <w:pPr>
        <w:pStyle w:val="ListParagraph"/>
        <w:numPr>
          <w:ilvl w:val="0"/>
          <w:numId w:val="28"/>
        </w:numPr>
        <w:spacing w:before="19" w:line="249" w:lineRule="exact"/>
        <w:ind w:right="451"/>
        <w:rPr>
          <w:rFonts w:ascii="Arial" w:hAnsi="Arial" w:cs="Arial"/>
          <w:color w:val="010302"/>
        </w:rPr>
      </w:pPr>
      <w:r w:rsidRPr="006F0362">
        <w:rPr>
          <w:rFonts w:ascii="Arial" w:hAnsi="Arial" w:cs="Arial"/>
          <w:color w:val="000000"/>
        </w:rPr>
        <w:lastRenderedPageBreak/>
        <w:t>I do not accept gifts or hospitalit</w:t>
      </w:r>
      <w:r w:rsidRPr="006F0362">
        <w:rPr>
          <w:rFonts w:ascii="Arial" w:hAnsi="Arial" w:cs="Arial"/>
          <w:color w:val="000000"/>
          <w:spacing w:val="-13"/>
        </w:rPr>
        <w:t>y</w:t>
      </w:r>
      <w:r w:rsidRPr="006F0362">
        <w:rPr>
          <w:rFonts w:ascii="Arial" w:hAnsi="Arial" w:cs="Arial"/>
          <w:color w:val="000000"/>
        </w:rPr>
        <w:t>, irrespective of estimated value, which could give rise to real or substantive personal</w:t>
      </w:r>
      <w:r w:rsidRPr="006F0362">
        <w:rPr>
          <w:rFonts w:ascii="Arial" w:hAnsi="Arial" w:cs="Arial"/>
        </w:rPr>
        <w:t xml:space="preserve"> </w:t>
      </w:r>
      <w:r w:rsidRPr="006F0362">
        <w:rPr>
          <w:rFonts w:ascii="Arial" w:hAnsi="Arial" w:cs="Arial"/>
          <w:color w:val="000000"/>
        </w:rPr>
        <w:t>gain or a reasonable suspicion of influence on my part to show favour from persons seeking to acquire, develop or do</w:t>
      </w:r>
      <w:r w:rsidRPr="006F0362">
        <w:rPr>
          <w:rFonts w:ascii="Arial" w:hAnsi="Arial" w:cs="Arial"/>
        </w:rPr>
        <w:t xml:space="preserve"> </w:t>
      </w:r>
      <w:r w:rsidRPr="006F0362">
        <w:rPr>
          <w:rFonts w:ascii="Arial" w:hAnsi="Arial" w:cs="Arial"/>
          <w:color w:val="000000"/>
        </w:rPr>
        <w:t>business with the local authority or from persons who may apply to the local authority for any permission, licence or other</w:t>
      </w:r>
      <w:r w:rsidRPr="006F0362">
        <w:rPr>
          <w:rFonts w:ascii="Arial" w:hAnsi="Arial" w:cs="Arial"/>
        </w:rPr>
        <w:t xml:space="preserve"> </w:t>
      </w:r>
      <w:r w:rsidR="006F0362">
        <w:rPr>
          <w:rFonts w:ascii="Arial" w:hAnsi="Arial" w:cs="Arial"/>
          <w:color w:val="000000"/>
        </w:rPr>
        <w:t>significant advantage.</w:t>
      </w:r>
    </w:p>
    <w:p w:rsidR="006F0362" w:rsidRPr="006F0362" w:rsidRDefault="006F0362" w:rsidP="006F0362">
      <w:pPr>
        <w:spacing w:before="19" w:line="249" w:lineRule="exact"/>
        <w:ind w:right="451"/>
        <w:rPr>
          <w:rFonts w:ascii="Arial" w:hAnsi="Arial" w:cs="Arial"/>
          <w:color w:val="010302"/>
        </w:rPr>
      </w:pPr>
    </w:p>
    <w:p w:rsidR="006F0362" w:rsidRPr="006F0362" w:rsidRDefault="00A84AAC" w:rsidP="00AC032A">
      <w:pPr>
        <w:pStyle w:val="ListParagraph"/>
        <w:numPr>
          <w:ilvl w:val="0"/>
          <w:numId w:val="28"/>
        </w:numPr>
        <w:spacing w:before="19" w:line="249" w:lineRule="exact"/>
        <w:ind w:right="451"/>
        <w:rPr>
          <w:rFonts w:ascii="Arial" w:hAnsi="Arial" w:cs="Arial"/>
          <w:color w:val="010302"/>
        </w:rPr>
      </w:pPr>
      <w:r w:rsidRPr="006F0362">
        <w:rPr>
          <w:rFonts w:ascii="Arial" w:hAnsi="Arial" w:cs="Arial"/>
          <w:color w:val="000000"/>
        </w:rPr>
        <w:t>I register with the monitoring officer any gift or hospitality with an estimated value of at least £50 within 28 days of its</w:t>
      </w:r>
      <w:r w:rsidR="006F0362">
        <w:rPr>
          <w:rFonts w:ascii="Arial" w:hAnsi="Arial" w:cs="Arial"/>
        </w:rPr>
        <w:t xml:space="preserve"> </w:t>
      </w:r>
      <w:r w:rsidR="006F0362">
        <w:rPr>
          <w:rFonts w:ascii="Arial" w:hAnsi="Arial" w:cs="Arial"/>
          <w:color w:val="000000"/>
        </w:rPr>
        <w:t>receipt.</w:t>
      </w:r>
    </w:p>
    <w:p w:rsidR="006F0362" w:rsidRPr="006F0362" w:rsidRDefault="006F0362" w:rsidP="006F0362">
      <w:pPr>
        <w:pStyle w:val="ListParagraph"/>
        <w:rPr>
          <w:rFonts w:ascii="Arial" w:hAnsi="Arial" w:cs="Arial"/>
          <w:color w:val="000000"/>
        </w:rPr>
      </w:pPr>
    </w:p>
    <w:p w:rsidR="007150CA" w:rsidRPr="006F0362" w:rsidRDefault="00A84AAC" w:rsidP="00AC032A">
      <w:pPr>
        <w:pStyle w:val="ListParagraph"/>
        <w:numPr>
          <w:ilvl w:val="0"/>
          <w:numId w:val="28"/>
        </w:numPr>
        <w:spacing w:before="19" w:line="249" w:lineRule="exact"/>
        <w:ind w:right="451"/>
        <w:rPr>
          <w:rFonts w:ascii="Arial" w:hAnsi="Arial" w:cs="Arial"/>
          <w:color w:val="010302"/>
        </w:rPr>
      </w:pPr>
      <w:r w:rsidRPr="006F0362">
        <w:rPr>
          <w:rFonts w:ascii="Arial" w:hAnsi="Arial" w:cs="Arial"/>
          <w:color w:val="000000"/>
        </w:rPr>
        <w:t xml:space="preserve">I register with the monitoring officer any significant gift or hospitality that I have been offered but have refused to accept.  </w:t>
      </w:r>
    </w:p>
    <w:p w:rsidR="007150CA" w:rsidRPr="004F5F28" w:rsidRDefault="00A84AAC" w:rsidP="006F0362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order to protect your position and the reputation of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you should exercise caution in accepting any gifts or hospitality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which are (or which you reasonably believe to be)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to you because you are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presumption should always be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accept significant gifts or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there may be times when such a refusal may be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ficult if it is seen as rudeness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which case you could accept it but must ensure it is publicly registered.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F0362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do not need to register gifts and hospitality which are not related to your role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such as Christmas gifts from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friends and famil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is also important to note that it is appropriate to accept normal expenses and hospitality associated with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duties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If you are unsure, do contact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ficer for guidance.  </w:t>
      </w:r>
    </w:p>
    <w:p w:rsidR="002227A6" w:rsidRDefault="002227A6" w:rsidP="002227A6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 w:line="201" w:lineRule="exact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does “hospitality” mean?</w:t>
      </w:r>
      <w:r w:rsidRPr="002227A6">
        <w:rPr>
          <w:rFonts w:ascii="Arial" w:hAnsi="Arial" w:cs="Arial"/>
          <w:b/>
        </w:rPr>
        <w:t xml:space="preserve"> </w:t>
      </w:r>
    </w:p>
    <w:p w:rsidR="002227A6" w:rsidRDefault="00A84AAC" w:rsidP="002227A6">
      <w:pPr>
        <w:spacing w:before="6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Hospitality can be defined as any food, drink, accommodation, or entertainment freely provided or heavily discounted.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60"/>
        <w:rPr>
          <w:rFonts w:ascii="Arial" w:hAnsi="Arial" w:cs="Arial"/>
          <w:color w:val="010302"/>
        </w:rPr>
      </w:pPr>
    </w:p>
    <w:p w:rsidR="007150CA" w:rsidRPr="002227A6" w:rsidRDefault="00A84AAC" w:rsidP="002227A6">
      <w:pPr>
        <w:spacing w:before="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How much detail should I include on the register?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register gifts or hospitality you should include the name of the person or organisation who gave you the gift or hospitality;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date on which you received it; the reason it was given; and its value or estimated value.</w:t>
      </w:r>
      <w:r w:rsidRPr="004F5F28">
        <w:rPr>
          <w:rFonts w:ascii="Arial" w:hAnsi="Arial" w:cs="Arial"/>
        </w:rPr>
        <w:t xml:space="preserve"> </w:t>
      </w: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How do I know if gifts or hospitality have been offered to me because of my role as a councillor?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code says you must register any gift or hospitality received </w:t>
      </w:r>
      <w:r w:rsidRPr="004F5F28">
        <w:rPr>
          <w:rFonts w:ascii="Arial" w:hAnsi="Arial" w:cs="Arial"/>
          <w:i/>
          <w:iCs/>
          <w:color w:val="000000"/>
        </w:rPr>
        <w:t>in your capacity as a councillor</w:t>
      </w:r>
      <w:r w:rsidRPr="004F5F28">
        <w:rPr>
          <w:rFonts w:ascii="Arial" w:hAnsi="Arial" w:cs="Arial"/>
          <w:color w:val="000000"/>
        </w:rPr>
        <w:t xml:space="preserve"> if the estimated value exceeds £50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such other limit as agreed by 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8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ask yourself whether you would have received the gift or hospitality if you were not on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If you are in doubt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as to the motive behind an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 of a gift or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we recommend that you register it or speak to the clerk or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before deciding whether to accept it.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also refer to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policy on gifts and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2227A6">
      <w:pPr>
        <w:spacing w:before="159"/>
        <w:ind w:right="155"/>
        <w:rPr>
          <w:rFonts w:ascii="Arial" w:hAnsi="Arial" w:cs="Arial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do not need to register gifts and hospitality which are not related to your role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such as Christmas gifts from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friends and famil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gifts which you do not accept.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apply common sense when you consider how receipt of a gift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might be interpreted. For example, if you are the chair of the planning committee and a birthday present arrives from a family friend who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 also an applicant just before a planning application is due to be considered, then you need to think about how this would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interpreted by a reasonable member of the public.</w:t>
      </w:r>
      <w:r w:rsidRPr="004F5F28">
        <w:rPr>
          <w:rFonts w:ascii="Arial" w:hAnsi="Arial" w:cs="Arial"/>
        </w:rPr>
        <w:t xml:space="preserve"> </w:t>
      </w:r>
    </w:p>
    <w:p w:rsidR="002227A6" w:rsidRPr="004F5F28" w:rsidRDefault="002227A6" w:rsidP="002227A6">
      <w:pPr>
        <w:spacing w:before="159"/>
        <w:ind w:right="155"/>
        <w:rPr>
          <w:rFonts w:ascii="Arial" w:hAnsi="Arial" w:cs="Arial"/>
          <w:color w:val="010302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about gifts or hospitality I do not accept?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8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makes it clear that the presumption is that you do not normally accept gifts or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 While gifts or hospitality can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fered for benign reasons it is important for your reputation, the </w:t>
      </w:r>
      <w:r w:rsidRPr="004F5F28">
        <w:rPr>
          <w:rFonts w:ascii="Arial" w:hAnsi="Arial" w:cs="Arial"/>
          <w:color w:val="000000"/>
        </w:rPr>
        <w:lastRenderedPageBreak/>
        <w:t>reputation of the local authority and the need to reassure the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decision-making is not being improperly influenced that you do not accept gifts or hospitality wherever possible.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8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Simply accepting gifts or hospitality and then registering it does not mean that it may be seen as reasonable. Accepting an expensive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meal from somebody who is negotiating for a contract with the council, for example, is not ‘made right’ by being recorded on a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20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will be times,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where turning down hospitality or gifts could be seen as causing unnecessary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fence. For example,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have been invited as a ward councillor to a local festival or fai</w:t>
      </w:r>
      <w:r w:rsidR="002227A6">
        <w:rPr>
          <w:rFonts w:ascii="Arial" w:hAnsi="Arial" w:cs="Arial"/>
          <w:color w:val="000000"/>
        </w:rPr>
        <w:t xml:space="preserve">th celebration along with other </w:t>
      </w:r>
      <w:r w:rsidRPr="004F5F28">
        <w:rPr>
          <w:rFonts w:ascii="Arial" w:hAnsi="Arial" w:cs="Arial"/>
          <w:color w:val="000000"/>
        </w:rPr>
        <w:t>members of the community then it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entirely appropriate to accept the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always exercise particular caution if the organisers are involved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ongoing negotiations with the local authority on a particular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are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a gift or hospitality but decline it you should nevertheless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That helps the authority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identify if there are any patterns and to be aware of who might be seeking to influence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about gifts or hospitality that falls below the limit in the code?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8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always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any gift or hospitality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to you if it could be perceived as something given to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because of your position, especially where the gift or hospitality is from somebody who has put in an application to the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(or is about to) even where that hospitality falls below £50 or the limit set by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20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While that would not be a matter for the public register it again allows the authority to be aware of any patterns.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Also, an accumulation of small gifts you receive from the same source over a short period of say a couple of months that add up to £50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 over should be registered in the interests of transparenc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A84AAC" w:rsidRPr="004F5F28" w:rsidRDefault="00A84AAC" w:rsidP="002227A6">
      <w:pPr>
        <w:ind w:left="209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if I do not know the value of a gift or hospitality?</w:t>
      </w:r>
      <w:r w:rsidRPr="002227A6">
        <w:rPr>
          <w:rFonts w:ascii="Arial" w:hAnsi="Arial" w:cs="Arial"/>
          <w:b/>
        </w:rPr>
        <w:t xml:space="preserve"> </w:t>
      </w:r>
    </w:p>
    <w:p w:rsidR="007150CA" w:rsidRDefault="00A84AAC" w:rsidP="002227A6">
      <w:pPr>
        <w:spacing w:before="19"/>
        <w:ind w:right="16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The general rule is, if in doubt as to the value of a gift or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you should register it, as a matter of good practice and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accordance with the principles of openness and accountability in public life.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may therefore have to estimate how much a gift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hospitality is worth. For example, if you attend a dinner as a representative of the authority which has been pre-paid by the sponsors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would need to make an informed judgment as to its likely cost.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10302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if I’m at an event but don’t have the hospitality or only have a small amount?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best way to preserve transparency is for you to assess the hospitality on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whether it is accepted or not. This is because it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clearly not be in your interests to be drawn into arguments about how much you yourself ate or drank at a particular occasion.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For example, you may find yourself at a function where relatively lavish hospitality is on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, but you choose not to accept it.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go to a champagne reception but drink a single glass of orange juice for example.  </w:t>
      </w:r>
    </w:p>
    <w:p w:rsidR="007150CA" w:rsidRPr="004F5F28" w:rsidRDefault="00A84AAC" w:rsidP="002227A6">
      <w:pPr>
        <w:spacing w:before="158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guide you should consider how much a person could reasonably expect to pay for an equivalent function or event run on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commercial basis. What you have been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is the value of the event regardless of what you actually consumed. Clearly where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in any doubt the prudent course is to register the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Is there a minimal threshold where I wouldn’t have to notify the monitoring officer?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is about ensuring that there is transparency and accountability about where people may be trying to influence you or the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 improperl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, in the course of your duties as a </w:t>
      </w:r>
      <w:r w:rsidRPr="004F5F28">
        <w:rPr>
          <w:rFonts w:ascii="Arial" w:hAnsi="Arial" w:cs="Arial"/>
          <w:color w:val="000000"/>
        </w:rPr>
        <w:lastRenderedPageBreak/>
        <w:t>councillor you will be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light refreshments or similar on many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occasions. It is perfectly acceptable to have a cup of tea or biscuits at a meeting with residents at the local community centre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 and there may be times when an external meeting lasts all day and the organisers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 you a sandwich lunch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refreshments.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Government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guide to the Bribery Act for employers says that ‘the Government does not intend that genuine hospitality or similar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business expenditure that is reasonable and proportionate be caught by the Act, so you can continue to provide bona fide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promotional or other business expenditure. In any case where it was thought the hospitality was really a cover for bribing someone,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authorities would look at such things as the level of hospitality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fered, the way in which it was provided and the level of influence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person receiving it had on the business decision in question. But, as a general proposition, hospitality or promotional expenditure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 proportionate and reasonable given the sort of business you do is very unlikely to engage the Act.’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use your discretion and think how it might look to a reasonable person but always seek the views of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clerk where you are a parish councillor if in doubt.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are ‘normal expenses and hospitality associated with your duties as a councillor’?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well as the minimal threshold hospitality above there will be times when you are paid expenses which include an element for food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drink as part of your role.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8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focus of the code is on the source of the hospitality and its nature. Hospitality does not need to be registered where it is provided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reimbursed by the authority or where it is clearly ancillary to the business being conducted, such as an overnight stay for an away-da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Therefore, hospitality at a civic reception or mayor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ball would not need to be registered.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8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hospitality should be registered if it is provided by a person or body other than the authority and is over and above what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could reasonably be viewed as ancillary to the business conducted.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might meet dignitaries or business contacts in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such meetings take place in other venues, such as at cultural or sporting events, this should be registered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are away at a conference and you are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entertainment by a private company or individual or attend a sponsored event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consider registering it.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What if my role involves me attending regular events or receiving gifts or hospitality?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8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Some roles in a local authority will inevitably involve being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fered more entertainment than others because of the ‘ambassadorial’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nature of the role. For example, the mayor or chair of the authority will be invited to a large number of functions and the leader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authority may be attending events as political leader of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9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Although the mayor or chai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for example, may attend many social functions, they are not exempt from the requirement to register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hospitality as individual councillors.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where the hospitality is extended to the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holder for the time being rather than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individual, there is no requirement under the code to register the hospitality against your individual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question a councillor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needs to ask themselves is, “</w:t>
      </w:r>
      <w:r w:rsidRPr="004F5F28">
        <w:rPr>
          <w:rFonts w:ascii="Arial" w:hAnsi="Arial" w:cs="Arial"/>
          <w:color w:val="000000"/>
          <w:spacing w:val="-3"/>
        </w:rPr>
        <w:t>W</w:t>
      </w:r>
      <w:r w:rsidRPr="004F5F28">
        <w:rPr>
          <w:rFonts w:ascii="Arial" w:hAnsi="Arial" w:cs="Arial"/>
          <w:color w:val="000000"/>
        </w:rPr>
        <w:t>ould I have received this hospitality even if I were not the mayor/chair?” If the answer is yes, then it must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registered.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2227A6">
      <w:pPr>
        <w:spacing w:after="131"/>
        <w:rPr>
          <w:rFonts w:ascii="Arial" w:hAnsi="Arial" w:cs="Arial"/>
          <w:color w:val="000000" w:themeColor="text1"/>
        </w:rPr>
      </w:pPr>
    </w:p>
    <w:p w:rsidR="007150CA" w:rsidRPr="004F5F28" w:rsidRDefault="00A84AAC" w:rsidP="002227A6">
      <w:pPr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matters are recorded on a mayor or chair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register any entry on the register should make it clear that gifts or hospitality are being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accepted because of the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held and, where possible, any gifts accepted should be ‘donated’ to the local authority or to charity or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fle prizes for example.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227A6">
      <w:pPr>
        <w:spacing w:before="158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Gifts that are clearly made to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, for example a commemorative goblet which is kept </w:t>
      </w:r>
      <w:r w:rsidRPr="004F5F28">
        <w:rPr>
          <w:rFonts w:ascii="Arial" w:hAnsi="Arial" w:cs="Arial"/>
          <w:color w:val="000000"/>
        </w:rPr>
        <w:lastRenderedPageBreak/>
        <w:t>on display in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fices, do not need to be registered in the councillor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register of gifts and hospitalit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such gifts ought to be recorded by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authority for audit purposes.</w:t>
      </w:r>
      <w:r w:rsidRPr="004F5F28">
        <w:rPr>
          <w:rFonts w:ascii="Arial" w:hAnsi="Arial" w:cs="Arial"/>
        </w:rPr>
        <w:t xml:space="preserve"> </w:t>
      </w:r>
    </w:p>
    <w:p w:rsidR="002227A6" w:rsidRDefault="002227A6" w:rsidP="002227A6">
      <w:pPr>
        <w:spacing w:before="160"/>
        <w:rPr>
          <w:rFonts w:ascii="Arial" w:hAnsi="Arial" w:cs="Arial"/>
          <w:color w:val="000000"/>
        </w:rPr>
      </w:pPr>
    </w:p>
    <w:p w:rsidR="007150CA" w:rsidRPr="002227A6" w:rsidRDefault="00A84AAC" w:rsidP="002227A6">
      <w:pPr>
        <w:spacing w:before="160"/>
        <w:rPr>
          <w:rFonts w:ascii="Arial" w:hAnsi="Arial" w:cs="Arial"/>
          <w:b/>
          <w:color w:val="010302"/>
        </w:rPr>
      </w:pPr>
      <w:r w:rsidRPr="002227A6">
        <w:rPr>
          <w:rFonts w:ascii="Arial" w:hAnsi="Arial" w:cs="Arial"/>
          <w:b/>
          <w:color w:val="000000"/>
        </w:rPr>
        <w:t>Register of interests</w:t>
      </w:r>
      <w:r w:rsidRPr="002227A6">
        <w:rPr>
          <w:rFonts w:ascii="Arial" w:hAnsi="Arial" w:cs="Arial"/>
          <w:b/>
        </w:rPr>
        <w:t xml:space="preserve"> </w:t>
      </w:r>
    </w:p>
    <w:p w:rsidR="007150CA" w:rsidRPr="004F5F28" w:rsidRDefault="00A84AAC" w:rsidP="002227A6">
      <w:pPr>
        <w:spacing w:before="19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Section 29 of 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>1 requires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to establish and maintain a register of interests of members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 </w:t>
      </w:r>
    </w:p>
    <w:p w:rsidR="007150CA" w:rsidRPr="004F5F28" w:rsidRDefault="00A84AAC" w:rsidP="002227A6">
      <w:pPr>
        <w:spacing w:before="158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need to register your interests so that the public, local authority employees and fellow councillors know which of your interests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might give rise to a conflict of interest.</w:t>
      </w:r>
      <w:r w:rsidRPr="004F5F28">
        <w:rPr>
          <w:rFonts w:ascii="Arial" w:hAnsi="Arial" w:cs="Arial"/>
          <w:color w:val="000000"/>
          <w:spacing w:val="-3"/>
        </w:rPr>
        <w:t xml:space="preserve"> </w:t>
      </w:r>
      <w:r w:rsidRPr="004F5F28">
        <w:rPr>
          <w:rFonts w:ascii="Arial" w:hAnsi="Arial" w:cs="Arial"/>
          <w:color w:val="000000"/>
        </w:rPr>
        <w:t>The register is a public document that can be consulted when (or before) an issue arises.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register also protects you by allowing you to demonstrate openness and a willingness to be held accountable.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personally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responsible for deciding whether or not you should disclose an interest in a meeting, but it can be helpful for you to know early on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others think that a potential conflict might arise. It is also important that the public know about any interest that might have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disclosed by you or other councillors when making or taking part in decisions, so that decision-making is seen by the public as open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and honest. This helps to ensure that public confidence in the integrity of local governance is maintained.  </w:t>
      </w:r>
    </w:p>
    <w:p w:rsidR="007150CA" w:rsidRPr="00D76270" w:rsidRDefault="00A84AAC" w:rsidP="002227A6">
      <w:pPr>
        <w:spacing w:before="158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Within 28 days of becoming a member or your re-election or re-appointment to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you must register with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interests which fall within the categories set out in </w:t>
      </w:r>
      <w:r w:rsidRPr="00D76270">
        <w:rPr>
          <w:rFonts w:ascii="Arial" w:hAnsi="Arial" w:cs="Arial"/>
          <w:color w:val="000000"/>
          <w:spacing w:val="-13"/>
        </w:rPr>
        <w:t>T</w:t>
      </w:r>
      <w:r w:rsidRPr="00D76270">
        <w:rPr>
          <w:rFonts w:ascii="Arial" w:hAnsi="Arial" w:cs="Arial"/>
          <w:color w:val="000000"/>
        </w:rPr>
        <w:t>able 1 (Di</w:t>
      </w:r>
      <w:r w:rsidR="00200271" w:rsidRPr="00D76270">
        <w:rPr>
          <w:rFonts w:ascii="Arial" w:hAnsi="Arial" w:cs="Arial"/>
          <w:color w:val="000000"/>
        </w:rPr>
        <w:t>sclosable Pecuniary Interests)</w:t>
      </w:r>
      <w:r w:rsidRPr="00D76270">
        <w:rPr>
          <w:rFonts w:ascii="Arial" w:hAnsi="Arial" w:cs="Arial"/>
          <w:color w:val="006699"/>
        </w:rPr>
        <w:t xml:space="preserve"> </w:t>
      </w:r>
      <w:r w:rsidRPr="00D76270">
        <w:rPr>
          <w:rFonts w:ascii="Arial" w:hAnsi="Arial" w:cs="Arial"/>
          <w:color w:val="000000"/>
        </w:rPr>
        <w:t xml:space="preserve">which are as described in “The Relevant Authorities (Disclosable Pecuniary Interests) Regulations 2012”. </w:t>
      </w:r>
      <w:r w:rsidRPr="00D76270">
        <w:rPr>
          <w:rFonts w:ascii="Arial" w:hAnsi="Arial" w:cs="Arial"/>
          <w:color w:val="000000"/>
          <w:spacing w:val="-16"/>
        </w:rPr>
        <w:t>Y</w:t>
      </w:r>
      <w:r w:rsidRPr="00D76270">
        <w:rPr>
          <w:rFonts w:ascii="Arial" w:hAnsi="Arial" w:cs="Arial"/>
          <w:color w:val="000000"/>
        </w:rPr>
        <w:t>ou</w:t>
      </w:r>
      <w:r w:rsidRPr="00D76270">
        <w:rPr>
          <w:rFonts w:ascii="Arial" w:hAnsi="Arial" w:cs="Arial"/>
        </w:rPr>
        <w:t xml:space="preserve"> </w:t>
      </w:r>
      <w:r w:rsidRPr="00D76270">
        <w:rPr>
          <w:rFonts w:ascii="Arial" w:hAnsi="Arial" w:cs="Arial"/>
          <w:color w:val="000000"/>
        </w:rPr>
        <w:t xml:space="preserve">should also register details of your other personal interests which fall within the categories set out in </w:t>
      </w:r>
      <w:r w:rsidRPr="00D76270">
        <w:rPr>
          <w:rFonts w:ascii="Arial" w:hAnsi="Arial" w:cs="Arial"/>
          <w:color w:val="000000"/>
          <w:spacing w:val="-13"/>
        </w:rPr>
        <w:t>T</w:t>
      </w:r>
      <w:r w:rsidRPr="00D76270">
        <w:rPr>
          <w:rFonts w:ascii="Arial" w:hAnsi="Arial" w:cs="Arial"/>
          <w:color w:val="000000"/>
        </w:rPr>
        <w:t>able 2 (Other Registerable</w:t>
      </w:r>
      <w:r w:rsidR="00200271" w:rsidRPr="00D76270">
        <w:rPr>
          <w:rFonts w:ascii="Arial" w:hAnsi="Arial" w:cs="Arial"/>
          <w:color w:val="000000"/>
        </w:rPr>
        <w:t xml:space="preserve"> </w:t>
      </w:r>
      <w:hyperlink r:id="rId24" w:anchor="appendix-b-registering-interests" w:history="1">
        <w:r w:rsidRPr="00D76270">
          <w:rPr>
            <w:rFonts w:ascii="Arial" w:hAnsi="Arial" w:cs="Arial"/>
            <w:color w:val="000000"/>
          </w:rPr>
          <w:t>Interests)</w:t>
        </w:r>
        <w:r w:rsidRPr="00D76270">
          <w:rPr>
            <w:rFonts w:ascii="Arial" w:hAnsi="Arial" w:cs="Arial"/>
            <w:color w:val="006699"/>
          </w:rPr>
          <w:t xml:space="preserve"> </w:t>
        </w:r>
      </w:hyperlink>
    </w:p>
    <w:p w:rsidR="007150CA" w:rsidRPr="004F5F28" w:rsidRDefault="00A84AAC" w:rsidP="00200271">
      <w:pPr>
        <w:spacing w:before="20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register two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categories of interests:</w:t>
      </w:r>
      <w:r w:rsidRPr="004F5F28">
        <w:rPr>
          <w:rFonts w:ascii="Arial" w:hAnsi="Arial" w:cs="Arial"/>
        </w:rPr>
        <w:t xml:space="preserve"> </w:t>
      </w:r>
    </w:p>
    <w:p w:rsidR="00200271" w:rsidRPr="00200271" w:rsidRDefault="00A84AAC" w:rsidP="00AC032A">
      <w:pPr>
        <w:pStyle w:val="ListParagraph"/>
        <w:numPr>
          <w:ilvl w:val="0"/>
          <w:numId w:val="30"/>
        </w:numPr>
        <w:spacing w:before="159"/>
        <w:ind w:right="145"/>
        <w:rPr>
          <w:rFonts w:ascii="Arial" w:hAnsi="Arial" w:cs="Arial"/>
          <w:color w:val="010302"/>
        </w:rPr>
      </w:pPr>
      <w:r w:rsidRPr="00200271">
        <w:rPr>
          <w:rFonts w:ascii="Arial" w:hAnsi="Arial" w:cs="Arial"/>
          <w:color w:val="000000"/>
        </w:rPr>
        <w:t>Disclosable Pecuniary Interests – these are categories of interests which apply to you and your partne</w:t>
      </w:r>
      <w:r w:rsidRPr="00200271">
        <w:rPr>
          <w:rFonts w:ascii="Arial" w:hAnsi="Arial" w:cs="Arial"/>
          <w:color w:val="000000"/>
          <w:spacing w:val="-9"/>
        </w:rPr>
        <w:t>r</w:t>
      </w:r>
      <w:r w:rsidRPr="00200271">
        <w:rPr>
          <w:rFonts w:ascii="Arial" w:hAnsi="Arial" w:cs="Arial"/>
          <w:color w:val="000000"/>
        </w:rPr>
        <w:t>. The categories are set out</w:t>
      </w:r>
      <w:r w:rsidRPr="00200271">
        <w:rPr>
          <w:rFonts w:ascii="Arial" w:hAnsi="Arial" w:cs="Arial"/>
        </w:rPr>
        <w:t xml:space="preserve"> </w:t>
      </w:r>
      <w:r w:rsidRPr="00200271">
        <w:rPr>
          <w:rFonts w:ascii="Arial" w:hAnsi="Arial" w:cs="Arial"/>
          <w:color w:val="000000"/>
        </w:rPr>
        <w:t>in regulations made under s27 of the Localism Act 20</w:t>
      </w:r>
      <w:r w:rsidRPr="00200271">
        <w:rPr>
          <w:rFonts w:ascii="Arial" w:hAnsi="Arial" w:cs="Arial"/>
          <w:color w:val="000000"/>
          <w:spacing w:val="-13"/>
        </w:rPr>
        <w:t>1</w:t>
      </w:r>
      <w:r w:rsidRPr="00200271">
        <w:rPr>
          <w:rFonts w:ascii="Arial" w:hAnsi="Arial" w:cs="Arial"/>
          <w:color w:val="000000"/>
        </w:rPr>
        <w:t>1 and knowing non-compliance is a criminal o</w:t>
      </w:r>
      <w:r w:rsidRPr="00200271">
        <w:rPr>
          <w:rFonts w:ascii="Arial" w:hAnsi="Arial" w:cs="Arial"/>
          <w:color w:val="000000"/>
          <w:spacing w:val="-3"/>
        </w:rPr>
        <w:t>f</w:t>
      </w:r>
      <w:r w:rsidR="00200271">
        <w:rPr>
          <w:rFonts w:ascii="Arial" w:hAnsi="Arial" w:cs="Arial"/>
          <w:color w:val="000000"/>
        </w:rPr>
        <w:t>fence</w:t>
      </w:r>
    </w:p>
    <w:p w:rsidR="007150CA" w:rsidRPr="00200271" w:rsidRDefault="00A84AAC" w:rsidP="00AC032A">
      <w:pPr>
        <w:pStyle w:val="ListParagraph"/>
        <w:numPr>
          <w:ilvl w:val="0"/>
          <w:numId w:val="30"/>
        </w:numPr>
        <w:spacing w:before="159"/>
        <w:ind w:right="145"/>
        <w:rPr>
          <w:rFonts w:ascii="Arial" w:hAnsi="Arial" w:cs="Arial"/>
          <w:color w:val="010302"/>
        </w:rPr>
      </w:pPr>
      <w:r w:rsidRPr="00200271">
        <w:rPr>
          <w:rFonts w:ascii="Arial" w:hAnsi="Arial" w:cs="Arial"/>
          <w:color w:val="000000"/>
        </w:rPr>
        <w:t>Other registerable interests – these are categories of interest which apply only to you and which the LGA believes should be</w:t>
      </w:r>
      <w:r w:rsidRPr="00200271">
        <w:rPr>
          <w:rFonts w:ascii="Arial" w:hAnsi="Arial" w:cs="Arial"/>
        </w:rPr>
        <w:t xml:space="preserve"> </w:t>
      </w:r>
      <w:r w:rsidRPr="00200271">
        <w:rPr>
          <w:rFonts w:ascii="Arial" w:hAnsi="Arial" w:cs="Arial"/>
        </w:rPr>
        <w:br w:type="textWrapping" w:clear="all"/>
      </w:r>
      <w:r w:rsidRPr="00200271">
        <w:rPr>
          <w:rFonts w:ascii="Arial" w:hAnsi="Arial" w:cs="Arial"/>
          <w:color w:val="000000"/>
        </w:rPr>
        <w:t>registered as an aid to transparenc</w:t>
      </w:r>
      <w:r w:rsidRPr="00200271">
        <w:rPr>
          <w:rFonts w:ascii="Arial" w:hAnsi="Arial" w:cs="Arial"/>
          <w:color w:val="000000"/>
          <w:spacing w:val="-13"/>
        </w:rPr>
        <w:t>y</w:t>
      </w:r>
      <w:r w:rsidRPr="00200271">
        <w:rPr>
          <w:rFonts w:ascii="Arial" w:hAnsi="Arial" w:cs="Arial"/>
          <w:color w:val="000000"/>
        </w:rPr>
        <w:t>.</w:t>
      </w:r>
      <w:r w:rsidRPr="00200271">
        <w:rPr>
          <w:rFonts w:ascii="Arial" w:hAnsi="Arial" w:cs="Arial"/>
        </w:rPr>
        <w:t xml:space="preserve"> </w:t>
      </w:r>
    </w:p>
    <w:p w:rsidR="00200271" w:rsidRDefault="00A84AAC" w:rsidP="00200271">
      <w:pPr>
        <w:spacing w:before="158"/>
        <w:ind w:right="145"/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</w:pPr>
      <w:r w:rsidRPr="004F5F28">
        <w:rPr>
          <w:rFonts w:ascii="Arial" w:hAnsi="Arial" w:cs="Arial"/>
          <w:color w:val="000000"/>
        </w:rPr>
        <w:t>Further details about these two categories follo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 For guidance on when these interests give rise to a matter which needs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declared at a meeting see the </w:t>
      </w:r>
      <w:r w:rsidRPr="004F5F28">
        <w:rPr>
          <w:rFonts w:ascii="Arial" w:hAnsi="Arial" w:cs="Arial"/>
          <w:color w:val="000000"/>
          <w:u w:val="single"/>
        </w:rPr>
        <w:t>guidance on declaring interests in Part 3.</w:t>
      </w:r>
      <w:r w:rsidR="00200271" w:rsidRPr="00200271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 </w:t>
      </w:r>
    </w:p>
    <w:p w:rsidR="00200271" w:rsidRDefault="00200271" w:rsidP="00200271">
      <w:pPr>
        <w:spacing w:before="180"/>
        <w:rPr>
          <w:rFonts w:ascii="Arial" w:hAnsi="Arial" w:cs="Arial"/>
          <w:color w:val="000000"/>
        </w:rPr>
      </w:pPr>
      <w:bookmarkStart w:id="15" w:name="Table_1"/>
      <w:bookmarkEnd w:id="15"/>
    </w:p>
    <w:p w:rsidR="007150CA" w:rsidRPr="00982395" w:rsidRDefault="00A84AAC" w:rsidP="00200271">
      <w:pPr>
        <w:spacing w:before="180"/>
        <w:rPr>
          <w:rFonts w:ascii="Arial" w:hAnsi="Arial" w:cs="Arial"/>
          <w:b/>
          <w:color w:val="010302"/>
        </w:rPr>
      </w:pPr>
      <w:r w:rsidRPr="00982395">
        <w:rPr>
          <w:rFonts w:ascii="Arial" w:hAnsi="Arial" w:cs="Arial"/>
          <w:b/>
          <w:color w:val="000000"/>
        </w:rPr>
        <w:t>Disclosable Pecuniary Interests</w:t>
      </w:r>
      <w:r w:rsidRPr="00982395">
        <w:rPr>
          <w:rFonts w:ascii="Arial" w:hAnsi="Arial" w:cs="Arial"/>
          <w:b/>
        </w:rPr>
        <w:t xml:space="preserve"> </w:t>
      </w:r>
    </w:p>
    <w:p w:rsidR="007150CA" w:rsidRPr="004F5F28" w:rsidRDefault="00A84AAC" w:rsidP="00982395">
      <w:pPr>
        <w:spacing w:before="19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These are interests which must be notified to the principal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within 28 days of the code being adopted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local authority or within 28 days from when you become a councillor in accordance with the statutory requirements of the Localism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>1. These are enforced by criminal sanction, and failure to register or declare such an interest at a meeting is a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keep your register up to date so, as soon as a new interest needs to be registered or you cease to hold an interest,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982395">
      <w:pPr>
        <w:spacing w:before="158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‘disclosable pecuniary interest’ is an interest of yourself or your partner (which means spouse or civil partne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 person with whom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living as husband or wife, or a person with whom you are living as if you are civil partners) and the categories covered are set out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Appendix A of the Code.</w:t>
      </w:r>
      <w:r w:rsidRPr="004F5F28">
        <w:rPr>
          <w:rFonts w:ascii="Arial" w:hAnsi="Arial" w:cs="Arial"/>
        </w:rPr>
        <w:t xml:space="preserve"> </w:t>
      </w:r>
    </w:p>
    <w:p w:rsidR="007150CA" w:rsidRPr="00982395" w:rsidRDefault="00A84AAC" w:rsidP="00982395">
      <w:pPr>
        <w:spacing w:before="180"/>
        <w:rPr>
          <w:rFonts w:ascii="Arial" w:hAnsi="Arial" w:cs="Arial"/>
          <w:b/>
          <w:color w:val="010302"/>
        </w:rPr>
      </w:pPr>
      <w:r w:rsidRPr="00982395">
        <w:rPr>
          <w:rFonts w:ascii="Arial" w:hAnsi="Arial" w:cs="Arial"/>
          <w:b/>
          <w:color w:val="000000"/>
        </w:rPr>
        <w:t>Offences</w:t>
      </w:r>
      <w:r w:rsidRPr="00982395">
        <w:rPr>
          <w:rFonts w:ascii="Arial" w:hAnsi="Arial" w:cs="Arial"/>
          <w:b/>
        </w:rPr>
        <w:t xml:space="preserve"> </w:t>
      </w:r>
    </w:p>
    <w:p w:rsidR="007150CA" w:rsidRPr="004F5F28" w:rsidRDefault="00A84AAC" w:rsidP="00982395">
      <w:pPr>
        <w:spacing w:before="6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a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 under 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="00982395">
        <w:rPr>
          <w:rFonts w:ascii="Arial" w:hAnsi="Arial" w:cs="Arial"/>
          <w:color w:val="000000"/>
        </w:rPr>
        <w:t>1 to</w:t>
      </w:r>
      <w:r w:rsidRPr="004F5F28">
        <w:rPr>
          <w:rFonts w:ascii="Arial" w:hAnsi="Arial" w:cs="Arial"/>
        </w:rPr>
        <w:t xml:space="preserve"> </w:t>
      </w:r>
    </w:p>
    <w:p w:rsidR="00982395" w:rsidRPr="00982395" w:rsidRDefault="00982395" w:rsidP="00AC032A">
      <w:pPr>
        <w:pStyle w:val="ListParagraph"/>
        <w:numPr>
          <w:ilvl w:val="0"/>
          <w:numId w:val="35"/>
        </w:numPr>
        <w:spacing w:before="200"/>
        <w:rPr>
          <w:rFonts w:ascii="Arial" w:hAnsi="Arial" w:cs="Arial"/>
          <w:color w:val="010302"/>
        </w:rPr>
      </w:pPr>
      <w:r w:rsidRPr="00982395">
        <w:rPr>
          <w:rFonts w:ascii="Arial" w:hAnsi="Arial" w:cs="Arial"/>
          <w:color w:val="000000"/>
        </w:rPr>
        <w:t>f</w:t>
      </w:r>
      <w:r w:rsidR="00A84AAC" w:rsidRPr="00982395">
        <w:rPr>
          <w:rFonts w:ascii="Arial" w:hAnsi="Arial" w:cs="Arial"/>
          <w:color w:val="000000"/>
        </w:rPr>
        <w:t>ail to notify the monitoring o</w:t>
      </w:r>
      <w:r w:rsidR="00A84AAC" w:rsidRPr="00982395">
        <w:rPr>
          <w:rFonts w:ascii="Arial" w:hAnsi="Arial" w:cs="Arial"/>
          <w:color w:val="000000"/>
          <w:spacing w:val="-3"/>
        </w:rPr>
        <w:t>f</w:t>
      </w:r>
      <w:r w:rsidR="00A84AAC" w:rsidRPr="00982395">
        <w:rPr>
          <w:rFonts w:ascii="Arial" w:hAnsi="Arial" w:cs="Arial"/>
          <w:color w:val="000000"/>
        </w:rPr>
        <w:t xml:space="preserve">ficer of any disclosable pecuniary interest within 28 days of </w:t>
      </w:r>
      <w:r w:rsidR="00A84AAC" w:rsidRPr="00982395">
        <w:rPr>
          <w:rFonts w:ascii="Arial" w:hAnsi="Arial" w:cs="Arial"/>
          <w:color w:val="000000"/>
        </w:rPr>
        <w:lastRenderedPageBreak/>
        <w:t>election or co-option</w:t>
      </w:r>
    </w:p>
    <w:p w:rsidR="00982395" w:rsidRPr="00982395" w:rsidRDefault="00A84AAC" w:rsidP="00AC032A">
      <w:pPr>
        <w:pStyle w:val="ListParagraph"/>
        <w:numPr>
          <w:ilvl w:val="0"/>
          <w:numId w:val="35"/>
        </w:numPr>
        <w:spacing w:before="200"/>
        <w:rPr>
          <w:rFonts w:ascii="Arial" w:hAnsi="Arial" w:cs="Arial"/>
          <w:color w:val="010302"/>
        </w:rPr>
      </w:pPr>
      <w:r w:rsidRPr="00982395">
        <w:rPr>
          <w:rFonts w:ascii="Arial" w:hAnsi="Arial" w:cs="Arial"/>
          <w:color w:val="000000"/>
        </w:rPr>
        <w:t>fail to disclose a disclosable pecuniary interest at a meeting if it is not on the register</w:t>
      </w:r>
    </w:p>
    <w:p w:rsidR="00982395" w:rsidRPr="00982395" w:rsidRDefault="00A84AAC" w:rsidP="00AC032A">
      <w:pPr>
        <w:pStyle w:val="ListParagraph"/>
        <w:numPr>
          <w:ilvl w:val="0"/>
          <w:numId w:val="35"/>
        </w:numPr>
        <w:spacing w:before="200"/>
        <w:rPr>
          <w:rFonts w:ascii="Arial" w:hAnsi="Arial" w:cs="Arial"/>
          <w:color w:val="010302"/>
        </w:rPr>
      </w:pPr>
      <w:r w:rsidRPr="00982395">
        <w:rPr>
          <w:rFonts w:ascii="Arial" w:hAnsi="Arial" w:cs="Arial"/>
          <w:color w:val="000000"/>
        </w:rPr>
        <w:t>fail to notify the monitoring o</w:t>
      </w:r>
      <w:r w:rsidRPr="00982395">
        <w:rPr>
          <w:rFonts w:ascii="Arial" w:hAnsi="Arial" w:cs="Arial"/>
          <w:color w:val="000000"/>
          <w:spacing w:val="-3"/>
        </w:rPr>
        <w:t>f</w:t>
      </w:r>
      <w:r w:rsidRPr="00982395">
        <w:rPr>
          <w:rFonts w:ascii="Arial" w:hAnsi="Arial" w:cs="Arial"/>
          <w:color w:val="000000"/>
        </w:rPr>
        <w:t>ficer within 28 days of a disclosable pecuniary interest that is not on the register that you have disclosed</w:t>
      </w:r>
      <w:r w:rsidRPr="00982395">
        <w:rPr>
          <w:rFonts w:ascii="Arial" w:hAnsi="Arial" w:cs="Arial"/>
        </w:rPr>
        <w:t xml:space="preserve"> </w:t>
      </w:r>
      <w:r w:rsidRPr="00982395">
        <w:rPr>
          <w:rFonts w:ascii="Arial" w:hAnsi="Arial" w:cs="Arial"/>
          <w:color w:val="000000"/>
        </w:rPr>
        <w:t>to a meeting</w:t>
      </w:r>
    </w:p>
    <w:p w:rsidR="00982395" w:rsidRPr="00982395" w:rsidRDefault="00A84AAC" w:rsidP="00AC032A">
      <w:pPr>
        <w:pStyle w:val="ListParagraph"/>
        <w:numPr>
          <w:ilvl w:val="0"/>
          <w:numId w:val="35"/>
        </w:numPr>
        <w:spacing w:before="200"/>
        <w:rPr>
          <w:rFonts w:ascii="Arial" w:hAnsi="Arial" w:cs="Arial"/>
          <w:color w:val="010302"/>
        </w:rPr>
      </w:pPr>
      <w:r w:rsidRPr="00982395">
        <w:rPr>
          <w:rFonts w:ascii="Arial" w:hAnsi="Arial" w:cs="Arial"/>
          <w:color w:val="000000"/>
        </w:rPr>
        <w:t>participate in any discussion or vote on a matter in which you have a disclosable pecuniary interest</w:t>
      </w:r>
    </w:p>
    <w:p w:rsidR="007150CA" w:rsidRPr="00982395" w:rsidRDefault="00A84AAC" w:rsidP="00AC032A">
      <w:pPr>
        <w:pStyle w:val="ListParagraph"/>
        <w:numPr>
          <w:ilvl w:val="0"/>
          <w:numId w:val="35"/>
        </w:numPr>
        <w:spacing w:before="200"/>
        <w:rPr>
          <w:rFonts w:ascii="Arial" w:hAnsi="Arial" w:cs="Arial"/>
          <w:color w:val="010302"/>
        </w:rPr>
      </w:pPr>
      <w:r w:rsidRPr="00982395">
        <w:rPr>
          <w:rFonts w:ascii="Arial" w:hAnsi="Arial" w:cs="Arial"/>
          <w:color w:val="000000"/>
        </w:rPr>
        <w:t>knowingly or recklessly provide information that is false or misleading in notifying the monitoring o</w:t>
      </w:r>
      <w:r w:rsidRPr="00982395">
        <w:rPr>
          <w:rFonts w:ascii="Arial" w:hAnsi="Arial" w:cs="Arial"/>
          <w:color w:val="000000"/>
          <w:spacing w:val="-3"/>
        </w:rPr>
        <w:t>f</w:t>
      </w:r>
      <w:r w:rsidRPr="00982395">
        <w:rPr>
          <w:rFonts w:ascii="Arial" w:hAnsi="Arial" w:cs="Arial"/>
          <w:color w:val="000000"/>
        </w:rPr>
        <w:t>ficer of a disclosable pecuniary</w:t>
      </w:r>
      <w:r w:rsidRPr="00982395">
        <w:rPr>
          <w:rFonts w:ascii="Arial" w:hAnsi="Arial" w:cs="Arial"/>
        </w:rPr>
        <w:t xml:space="preserve"> </w:t>
      </w:r>
      <w:r w:rsidRPr="00982395">
        <w:rPr>
          <w:rFonts w:ascii="Arial" w:hAnsi="Arial" w:cs="Arial"/>
          <w:color w:val="000000"/>
        </w:rPr>
        <w:t>interest or in disclosing such interest to a meeting.</w:t>
      </w:r>
      <w:r w:rsidRPr="00982395">
        <w:rPr>
          <w:rFonts w:ascii="Arial" w:hAnsi="Arial" w:cs="Arial"/>
        </w:rPr>
        <w:t xml:space="preserve"> </w:t>
      </w:r>
    </w:p>
    <w:p w:rsidR="00982395" w:rsidRDefault="00982395" w:rsidP="00982395">
      <w:pPr>
        <w:ind w:right="495"/>
        <w:rPr>
          <w:rFonts w:ascii="Arial" w:hAnsi="Arial" w:cs="Arial"/>
          <w:color w:val="000000"/>
        </w:rPr>
      </w:pPr>
    </w:p>
    <w:p w:rsidR="007150CA" w:rsidRPr="00982395" w:rsidRDefault="00A84AAC" w:rsidP="00982395">
      <w:pPr>
        <w:ind w:right="4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criminal penalties available to a court are to impose a fine not exceeding level 5 on the standard scale and disqualification from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being a councillor for up to five years.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Does ‘office carried on for profit or gain’ include allowances I may receive from another local authority I sit on?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1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receive allowances which are treated as taxable income rather than simply being pure reimbursement of expenses, sa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then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they do need to be registered and declared as appropriate.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Reimbursement of expenses is separately covered by the DPI category 'sponsorship' and makes clear that it excludes the need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 or declare reimbursement of expenses from one's own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that does not exclude any allowances received from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another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This is supported by a letter written by the then Minister Brandon Lewis to Desmond Swayne MP in 2013 when this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issue was raised with Government which said: “a member being in receipt of taxable members’ allowances may be considered to give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rise to a disclosable pecuniary interest under the subject of ‘Employment,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fice, trade or vocation’ set out in the regulations.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That means that any member in receipt of taxable allowances from another authority would have to register such as a DPI.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a parish councillor who is also a district councillor and is in receipt of taxable allowances from the district would need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 that fact.</w:t>
      </w:r>
      <w:r w:rsidRPr="004F5F28">
        <w:rPr>
          <w:rFonts w:ascii="Arial" w:hAnsi="Arial" w:cs="Arial"/>
        </w:rPr>
        <w:t xml:space="preserve"> </w:t>
      </w:r>
    </w:p>
    <w:p w:rsidR="00BE6874" w:rsidRDefault="00BE6874" w:rsidP="00BE6874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How much detail do I need to put about my employment?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1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not enough simply to put, for example, ‘management consultant’ or ‘teacher’. 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 detail should be given to identify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company or employe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This aids transparency and allows people to see where potential conflicts of interest may arise.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have a sensitive employment, which should not be disclosed you should discuss this with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(see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‘sensitive interests’ below). While the law on sensitive interests only applies to where there is a fear of intimidation there may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employment, such as certain sections of the militar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which cannot be disclosed for other reasons so you should always seek advice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 doubt.</w:t>
      </w:r>
      <w:r w:rsidRPr="004F5F28">
        <w:rPr>
          <w:rFonts w:ascii="Arial" w:hAnsi="Arial" w:cs="Arial"/>
        </w:rPr>
        <w:t xml:space="preserve"> </w:t>
      </w:r>
    </w:p>
    <w:p w:rsidR="00BE6874" w:rsidRDefault="00BE6874" w:rsidP="00BE6874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What is a contract with the local authority?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1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Some councillors’ own businesses which may have dealings with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For example, a grounds maintenance company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may contract with a parish council for grass cutting. Such contracts should be included on the register of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More broadl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councillors, as residents, may have dealings with the local authority in their personal lives. For example, some councillors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pay their own local authority to have garden waste collections, rent an allotment or may be a member of the gym of a local authority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operated leisure centre. Such arrangements form a subscription service that are open to all residents, and do not require registration.</w:t>
      </w:r>
      <w:r w:rsidRPr="004F5F28">
        <w:rPr>
          <w:rFonts w:ascii="Arial" w:hAnsi="Arial" w:cs="Arial"/>
        </w:rPr>
        <w:t xml:space="preserve"> </w:t>
      </w:r>
    </w:p>
    <w:p w:rsidR="00BE6874" w:rsidRDefault="00BE6874" w:rsidP="00BE6874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How much detail is required of landholdings?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 detail should be given to identify the land in question.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An address and, where the address is not 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ficient, details that are su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ficient to identify the land will usually meet the requirement.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plan identifying the land may be useful in some situations but is not a requirement.</w:t>
      </w:r>
      <w:r w:rsidRPr="004F5F28">
        <w:rPr>
          <w:rFonts w:ascii="Arial" w:hAnsi="Arial" w:cs="Arial"/>
        </w:rPr>
        <w:t xml:space="preserve"> </w:t>
      </w:r>
    </w:p>
    <w:p w:rsidR="00BE6874" w:rsidRDefault="00BE6874" w:rsidP="00BE6874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Do you have to register the landholdings of your employers or bodies you have shareholdings in?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1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general, there is no requirement to list the landholdings of companies or corporate bodies included in the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only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requirement is to register any tenancy between such bodies and the authority (under the corporate tenancies). Obviousl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you can only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expected to register those you ought reasonably to be aware of, so, for example, if you work for a large housebuilder you may not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aware of which land in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area they had options 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BE6874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do need to be mindful of your level of control in the company and the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this may have on your benefit from the land.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if you and your spouse jointly owned a farming business, you would be the sole beneficiaries of any land owned by that farm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as such it is strongly advised to register land held by companies in which you have a controlling interest.</w:t>
      </w:r>
      <w:r w:rsidRPr="004F5F28">
        <w:rPr>
          <w:rFonts w:ascii="Arial" w:hAnsi="Arial" w:cs="Arial"/>
        </w:rPr>
        <w:t xml:space="preserve"> </w:t>
      </w:r>
    </w:p>
    <w:p w:rsidR="00BE6874" w:rsidRDefault="00BE6874" w:rsidP="00BE6874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BE6874" w:rsidRDefault="00A84AAC" w:rsidP="00BE6874">
      <w:pPr>
        <w:spacing w:before="160" w:line="201" w:lineRule="exact"/>
        <w:rPr>
          <w:rFonts w:ascii="Arial" w:hAnsi="Arial" w:cs="Arial"/>
          <w:b/>
          <w:color w:val="010302"/>
        </w:rPr>
      </w:pPr>
      <w:r w:rsidRPr="00BE6874">
        <w:rPr>
          <w:rFonts w:ascii="Arial" w:hAnsi="Arial" w:cs="Arial"/>
          <w:b/>
          <w:color w:val="000000"/>
        </w:rPr>
        <w:t>What about my home and tenancies?</w:t>
      </w:r>
      <w:r w:rsidRPr="00BE6874">
        <w:rPr>
          <w:rFonts w:ascii="Arial" w:hAnsi="Arial" w:cs="Arial"/>
          <w:b/>
        </w:rPr>
        <w:t xml:space="preserve"> </w:t>
      </w:r>
    </w:p>
    <w:p w:rsidR="007150CA" w:rsidRPr="004F5F28" w:rsidRDefault="00A84AAC" w:rsidP="00BE6874">
      <w:pPr>
        <w:spacing w:before="1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most common beneficial interest in land councillors have is their home address.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include in here your home if you live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it; whether that be as a result of a mortgage, tenanc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other arrangement (for example, a councillor is living with their parents but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paying a rental fee to them).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45280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also include in the section for beneficial interests in land any tenancy properties you own in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area.</w:t>
      </w:r>
      <w:r w:rsidRPr="004F5F28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545280" w:rsidRDefault="00A84AAC" w:rsidP="00545280">
      <w:pPr>
        <w:spacing w:before="160" w:line="201" w:lineRule="exact"/>
        <w:rPr>
          <w:rFonts w:ascii="Arial" w:hAnsi="Arial" w:cs="Arial"/>
          <w:b/>
          <w:color w:val="010302"/>
        </w:rPr>
      </w:pPr>
      <w:r w:rsidRPr="00545280">
        <w:rPr>
          <w:rFonts w:ascii="Arial" w:hAnsi="Arial" w:cs="Arial"/>
          <w:b/>
          <w:color w:val="000000"/>
        </w:rPr>
        <w:t>How much information do you have to give out about shareholdings?</w:t>
      </w:r>
      <w:r w:rsidRPr="00545280">
        <w:rPr>
          <w:rFonts w:ascii="Arial" w:hAnsi="Arial" w:cs="Arial"/>
          <w:b/>
        </w:rPr>
        <w:t xml:space="preserve"> </w:t>
      </w:r>
    </w:p>
    <w:p w:rsidR="007150CA" w:rsidRPr="004F5F28" w:rsidRDefault="00A84AAC" w:rsidP="00545280">
      <w:pPr>
        <w:spacing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general, if you hold more than £25,000 of equity in a compan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more than 1 per cent of a shareholding, you are required to declare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545280">
      <w:pPr>
        <w:spacing w:before="15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Many councillors hold investments through trust funds, investment funds or pension funds which are managed by fund managers.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situation, you may not know if you actually hold more than £25,000 in a single company or more than 1 per cent of a shareholding.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expectation is that you should take reasonable steps to ensure you do understand what investments you may have and whether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requirement to register applies, and so:</w:t>
      </w:r>
      <w:r w:rsidRPr="004F5F28">
        <w:rPr>
          <w:rFonts w:ascii="Arial" w:hAnsi="Arial" w:cs="Arial"/>
        </w:rPr>
        <w:t xml:space="preserve"> </w:t>
      </w:r>
    </w:p>
    <w:p w:rsidR="00545280" w:rsidRPr="00545280" w:rsidRDefault="00A84AAC" w:rsidP="00AC032A">
      <w:pPr>
        <w:pStyle w:val="ListParagraph"/>
        <w:numPr>
          <w:ilvl w:val="0"/>
          <w:numId w:val="36"/>
        </w:numPr>
        <w:spacing w:before="200" w:line="201" w:lineRule="exact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It can be helpful for councillors to state on their form that they have funds invested in specific funds.</w:t>
      </w:r>
    </w:p>
    <w:p w:rsidR="007150CA" w:rsidRPr="00545280" w:rsidRDefault="00A84AAC" w:rsidP="00AC032A">
      <w:pPr>
        <w:pStyle w:val="ListParagraph"/>
        <w:numPr>
          <w:ilvl w:val="0"/>
          <w:numId w:val="36"/>
        </w:numPr>
        <w:spacing w:before="200" w:line="201" w:lineRule="exact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It can be helpful for councillors to make fund managers aware of their requirement to declare where they hold significant</w:t>
      </w:r>
      <w:r w:rsidRPr="00545280">
        <w:rPr>
          <w:rFonts w:ascii="Arial" w:hAnsi="Arial" w:cs="Arial"/>
        </w:rPr>
        <w:t xml:space="preserve"> </w:t>
      </w:r>
      <w:r w:rsidRPr="00545280">
        <w:rPr>
          <w:rFonts w:ascii="Arial" w:hAnsi="Arial" w:cs="Arial"/>
          <w:color w:val="000000"/>
        </w:rPr>
        <w:t>investments within a company that operates in the local authority's area so that they can be notified if this is the case.</w:t>
      </w:r>
      <w:r w:rsidRPr="00545280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545280" w:rsidRDefault="00A84AAC" w:rsidP="00545280">
      <w:pPr>
        <w:spacing w:before="160" w:line="201" w:lineRule="exact"/>
        <w:rPr>
          <w:rFonts w:ascii="Arial" w:hAnsi="Arial" w:cs="Arial"/>
          <w:b/>
          <w:color w:val="010302"/>
        </w:rPr>
      </w:pPr>
      <w:r w:rsidRPr="00545280">
        <w:rPr>
          <w:rFonts w:ascii="Arial" w:hAnsi="Arial" w:cs="Arial"/>
          <w:b/>
          <w:color w:val="000000"/>
        </w:rPr>
        <w:t>Do I have to separate my spouse/partners interests and my own interests?</w:t>
      </w:r>
      <w:r w:rsidRPr="00545280">
        <w:rPr>
          <w:rFonts w:ascii="Arial" w:hAnsi="Arial" w:cs="Arial"/>
          <w:b/>
        </w:rPr>
        <w:t xml:space="preserve"> </w:t>
      </w:r>
    </w:p>
    <w:p w:rsidR="007150CA" w:rsidRPr="004F5F28" w:rsidRDefault="00A84AAC" w:rsidP="00545280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law only requires you to register the interests, and you are not required specifically to state whether the interest is held by you,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by your spouse. 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many local authorities do ask for this information as it can be more transparent to separate it.</w:t>
      </w:r>
      <w:r w:rsidRPr="004F5F28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545280" w:rsidRDefault="00A84AAC" w:rsidP="00545280">
      <w:pPr>
        <w:spacing w:before="160" w:line="201" w:lineRule="exact"/>
        <w:rPr>
          <w:rFonts w:ascii="Arial" w:hAnsi="Arial" w:cs="Arial"/>
          <w:b/>
          <w:color w:val="010302"/>
        </w:rPr>
      </w:pPr>
      <w:r w:rsidRPr="00545280">
        <w:rPr>
          <w:rFonts w:ascii="Arial" w:hAnsi="Arial" w:cs="Arial"/>
          <w:b/>
          <w:color w:val="000000"/>
        </w:rPr>
        <w:t>How much information do I need to obtain from my spouse/partner?</w:t>
      </w:r>
      <w:r w:rsidRPr="00545280">
        <w:rPr>
          <w:rFonts w:ascii="Arial" w:hAnsi="Arial" w:cs="Arial"/>
          <w:b/>
        </w:rPr>
        <w:t xml:space="preserve"> </w:t>
      </w:r>
    </w:p>
    <w:p w:rsidR="007150CA" w:rsidRPr="004F5F28" w:rsidRDefault="00A84AAC" w:rsidP="00545280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lastRenderedPageBreak/>
        <w:t>Y</w:t>
      </w:r>
      <w:r w:rsidRPr="004F5F28">
        <w:rPr>
          <w:rFonts w:ascii="Arial" w:hAnsi="Arial" w:cs="Arial"/>
          <w:color w:val="000000"/>
        </w:rPr>
        <w:t>ou need to make sure you take all reasonable steps to obtain information from your spouse or partner about their interests.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example, you would reasonably be expected to know where they worked, or if they owned any rental properties.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would be expected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ask if they had any shareholdings in companies, but they may not know the full details of an investment fund they had and where it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was invested, and if that were the case, you would not be expected to know (and register) it eithe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545280" w:rsidRDefault="00A84AAC" w:rsidP="00545280">
      <w:pPr>
        <w:spacing w:before="180" w:line="223" w:lineRule="exact"/>
        <w:rPr>
          <w:rFonts w:ascii="Arial" w:hAnsi="Arial" w:cs="Arial"/>
          <w:b/>
          <w:color w:val="010302"/>
        </w:rPr>
      </w:pPr>
      <w:r w:rsidRPr="00545280">
        <w:rPr>
          <w:rFonts w:ascii="Arial" w:hAnsi="Arial" w:cs="Arial"/>
          <w:b/>
          <w:color w:val="000000"/>
        </w:rPr>
        <w:t>Other registerable interests</w:t>
      </w:r>
      <w:r w:rsidRPr="00545280">
        <w:rPr>
          <w:rFonts w:ascii="Arial" w:hAnsi="Arial" w:cs="Arial"/>
          <w:b/>
        </w:rPr>
        <w:t xml:space="preserve"> </w:t>
      </w:r>
    </w:p>
    <w:p w:rsidR="00545280" w:rsidRDefault="00A84AAC" w:rsidP="00545280">
      <w:pPr>
        <w:spacing w:before="1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addition to the Disclosable Pecuniary Interests above, you must, within 28 days of the code being adopted by your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election or appointment to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(where that is later),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in writing of the details of your interests within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following categories, which are called ‘other registerable interests’:</w:t>
      </w:r>
      <w:r w:rsidRPr="004F5F28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8" w:line="250" w:lineRule="exact"/>
        <w:ind w:right="141"/>
        <w:rPr>
          <w:rFonts w:ascii="Arial" w:hAnsi="Arial" w:cs="Arial"/>
          <w:color w:val="010302"/>
        </w:rPr>
      </w:pPr>
    </w:p>
    <w:p w:rsidR="00545280" w:rsidRPr="00545280" w:rsidRDefault="00A84AAC" w:rsidP="00AC032A">
      <w:pPr>
        <w:pStyle w:val="ListParagraph"/>
        <w:numPr>
          <w:ilvl w:val="0"/>
          <w:numId w:val="37"/>
        </w:numPr>
        <w:spacing w:before="18" w:line="250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Details of any body of which you are a member or in a position of general control or management and to which you are appointed</w:t>
      </w:r>
      <w:r w:rsidRPr="00545280">
        <w:rPr>
          <w:rFonts w:ascii="Arial" w:hAnsi="Arial" w:cs="Arial"/>
        </w:rPr>
        <w:t xml:space="preserve"> </w:t>
      </w:r>
      <w:r w:rsidRPr="00545280">
        <w:rPr>
          <w:rFonts w:ascii="Arial" w:hAnsi="Arial" w:cs="Arial"/>
          <w:color w:val="000000"/>
        </w:rPr>
        <w:t>or no</w:t>
      </w:r>
      <w:r w:rsidR="00545280">
        <w:rPr>
          <w:rFonts w:ascii="Arial" w:hAnsi="Arial" w:cs="Arial"/>
          <w:color w:val="000000"/>
        </w:rPr>
        <w:t>minated by your local authority,</w:t>
      </w:r>
    </w:p>
    <w:p w:rsidR="00545280" w:rsidRPr="00545280" w:rsidRDefault="00A84AAC" w:rsidP="00AC032A">
      <w:pPr>
        <w:pStyle w:val="ListParagraph"/>
        <w:numPr>
          <w:ilvl w:val="0"/>
          <w:numId w:val="37"/>
        </w:numPr>
        <w:spacing w:before="18" w:line="250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Details of any body of which you are a member or in a position of general control or management and which –</w:t>
      </w:r>
    </w:p>
    <w:p w:rsidR="00545280" w:rsidRPr="00545280" w:rsidRDefault="00A84AAC" w:rsidP="00AC032A">
      <w:pPr>
        <w:pStyle w:val="ListParagraph"/>
        <w:numPr>
          <w:ilvl w:val="1"/>
          <w:numId w:val="37"/>
        </w:numPr>
        <w:spacing w:before="18" w:line="250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exercises functions of a public nature</w:t>
      </w:r>
    </w:p>
    <w:p w:rsidR="00545280" w:rsidRPr="00545280" w:rsidRDefault="00A84AAC" w:rsidP="00AC032A">
      <w:pPr>
        <w:pStyle w:val="ListParagraph"/>
        <w:numPr>
          <w:ilvl w:val="1"/>
          <w:numId w:val="37"/>
        </w:numPr>
        <w:spacing w:before="18" w:line="250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is directed to charitable purposes, or</w:t>
      </w:r>
      <w:r w:rsidRPr="00545280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1"/>
          <w:numId w:val="37"/>
        </w:numPr>
        <w:spacing w:before="18" w:line="250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is a body which includes as one of its principal purposes influencing public opinion or policy</w:t>
      </w:r>
      <w:r w:rsidRPr="00545280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0"/>
          <w:numId w:val="37"/>
        </w:numPr>
        <w:spacing w:before="159" w:line="249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Details of any gifts or hospitality with an estimated value of more than £50 or such other limit as your local authority has agreed,</w:t>
      </w:r>
      <w:r w:rsidRPr="00545280">
        <w:rPr>
          <w:rFonts w:ascii="Arial" w:hAnsi="Arial" w:cs="Arial"/>
        </w:rPr>
        <w:t xml:space="preserve"> </w:t>
      </w:r>
      <w:r w:rsidRPr="00545280">
        <w:rPr>
          <w:rFonts w:ascii="Arial" w:hAnsi="Arial" w:cs="Arial"/>
          <w:color w:val="000000"/>
        </w:rPr>
        <w:t>that you receive personally in connection with your o</w:t>
      </w:r>
      <w:r w:rsidRPr="00545280">
        <w:rPr>
          <w:rFonts w:ascii="Arial" w:hAnsi="Arial" w:cs="Arial"/>
          <w:color w:val="000000"/>
          <w:spacing w:val="-3"/>
        </w:rPr>
        <w:t>f</w:t>
      </w:r>
      <w:r w:rsidRPr="00545280">
        <w:rPr>
          <w:rFonts w:ascii="Arial" w:hAnsi="Arial" w:cs="Arial"/>
          <w:color w:val="000000"/>
        </w:rPr>
        <w:t>ficial duties.</w:t>
      </w:r>
      <w:r w:rsidRPr="00545280">
        <w:rPr>
          <w:rFonts w:ascii="Arial" w:hAnsi="Arial" w:cs="Arial"/>
        </w:rPr>
        <w:t xml:space="preserve"> </w:t>
      </w:r>
    </w:p>
    <w:p w:rsidR="007150CA" w:rsidRPr="004F5F28" w:rsidRDefault="00A84AAC" w:rsidP="00545280">
      <w:pPr>
        <w:spacing w:before="15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With Other Registerable Interests, you are only obliged to register your own interests and do not need to include interests of spouses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partners. Therefore, a spousal interest in a local group is not registerable as an ‘other registerable interest’. Failure to register these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interests is not covered by the criminal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 but would be a breach of the code.</w:t>
      </w:r>
      <w:r w:rsidRPr="004F5F28">
        <w:rPr>
          <w:rFonts w:ascii="Arial" w:hAnsi="Arial" w:cs="Arial"/>
        </w:rPr>
        <w:t xml:space="preserve"> </w:t>
      </w:r>
    </w:p>
    <w:p w:rsidR="00545280" w:rsidRDefault="00545280" w:rsidP="00545280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545280" w:rsidRDefault="00A84AAC" w:rsidP="00545280">
      <w:pPr>
        <w:spacing w:before="160" w:line="201" w:lineRule="exact"/>
        <w:rPr>
          <w:rFonts w:ascii="Arial" w:hAnsi="Arial" w:cs="Arial"/>
          <w:b/>
          <w:color w:val="010302"/>
        </w:rPr>
      </w:pPr>
      <w:r w:rsidRPr="00545280">
        <w:rPr>
          <w:rFonts w:ascii="Arial" w:hAnsi="Arial" w:cs="Arial"/>
          <w:b/>
          <w:color w:val="000000"/>
        </w:rPr>
        <w:t>What is a “body exercising functions of a public nature”?</w:t>
      </w:r>
      <w:r w:rsidRPr="00545280">
        <w:rPr>
          <w:rFonts w:ascii="Arial" w:hAnsi="Arial" w:cs="Arial"/>
          <w:b/>
        </w:rPr>
        <w:t xml:space="preserve"> </w:t>
      </w:r>
    </w:p>
    <w:p w:rsidR="007150CA" w:rsidRPr="004F5F28" w:rsidRDefault="00A84AAC" w:rsidP="00545280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Although it is not possible to produce a definitive list of such bodies, here are some criteria to consider when deciding whether or not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body meets that definition -</w:t>
      </w:r>
      <w:r w:rsidRPr="004F5F28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0"/>
          <w:numId w:val="38"/>
        </w:numPr>
        <w:spacing w:before="200" w:line="201" w:lineRule="exact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does that body carry out a public service?</w:t>
      </w:r>
      <w:r w:rsidRPr="00545280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0"/>
          <w:numId w:val="38"/>
        </w:numPr>
        <w:spacing w:line="201" w:lineRule="exact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is the body taking the place of local or central government in carrying out the function?</w:t>
      </w:r>
      <w:r w:rsidRPr="00545280">
        <w:rPr>
          <w:rFonts w:ascii="Arial" w:hAnsi="Arial" w:cs="Arial"/>
        </w:rPr>
        <w:t xml:space="preserve"> </w:t>
      </w:r>
    </w:p>
    <w:p w:rsidR="00545280" w:rsidRPr="00545280" w:rsidRDefault="00A84AAC" w:rsidP="00AC032A">
      <w:pPr>
        <w:pStyle w:val="ListParagraph"/>
        <w:numPr>
          <w:ilvl w:val="0"/>
          <w:numId w:val="38"/>
        </w:numPr>
        <w:spacing w:line="249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is the body (including one outsourced in the private sector) exercising a function delegated to it by a public authority?</w:t>
      </w:r>
      <w:r w:rsidRPr="00545280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0"/>
          <w:numId w:val="38"/>
        </w:numPr>
        <w:spacing w:line="249" w:lineRule="exact"/>
        <w:ind w:right="141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is the function exercised under legislation or according to some statutory power?</w:t>
      </w:r>
      <w:r w:rsidRPr="00545280">
        <w:rPr>
          <w:rFonts w:ascii="Arial" w:hAnsi="Arial" w:cs="Arial"/>
        </w:rPr>
        <w:t xml:space="preserve"> </w:t>
      </w:r>
    </w:p>
    <w:p w:rsidR="007150CA" w:rsidRPr="00545280" w:rsidRDefault="00A84AAC" w:rsidP="00AC032A">
      <w:pPr>
        <w:pStyle w:val="ListParagraph"/>
        <w:numPr>
          <w:ilvl w:val="0"/>
          <w:numId w:val="38"/>
        </w:numPr>
        <w:spacing w:line="201" w:lineRule="exact"/>
        <w:rPr>
          <w:rFonts w:ascii="Arial" w:hAnsi="Arial" w:cs="Arial"/>
          <w:color w:val="010302"/>
        </w:rPr>
      </w:pPr>
      <w:r w:rsidRPr="00545280">
        <w:rPr>
          <w:rFonts w:ascii="Arial" w:hAnsi="Arial" w:cs="Arial"/>
          <w:color w:val="000000"/>
        </w:rPr>
        <w:t>can the body be judicially reviewed?</w:t>
      </w:r>
      <w:r w:rsidRPr="00545280">
        <w:rPr>
          <w:rFonts w:ascii="Arial" w:hAnsi="Arial" w:cs="Arial"/>
        </w:rPr>
        <w:t xml:space="preserve"> </w:t>
      </w:r>
    </w:p>
    <w:p w:rsidR="007150CA" w:rsidRPr="004F5F28" w:rsidRDefault="00A84AAC" w:rsidP="00545280">
      <w:pPr>
        <w:spacing w:before="15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Unless you answer “yes” to one of the above questions, it is unlikely that the body in your case is exercising functions of a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nature.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Examples of bodies included in this definition: government agencies, other councils, public health bodies, council-owned companies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exercising public functions, arms-length management organisations carrying out housing functions on behalf of a council, school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governing bodies.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Do local campaigning or Facebook groups need to be registered?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Membership (which does not include simply being on a mailing list), of local campaign or Facebook groups will only need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registered if they are bodies:</w:t>
      </w:r>
      <w:r w:rsidRPr="004F5F28">
        <w:rPr>
          <w:rFonts w:ascii="Arial" w:hAnsi="Arial" w:cs="Arial"/>
        </w:rPr>
        <w:t xml:space="preserve"> </w:t>
      </w:r>
    </w:p>
    <w:p w:rsidR="007150CA" w:rsidRPr="00872363" w:rsidRDefault="00A84AAC" w:rsidP="00AC032A">
      <w:pPr>
        <w:pStyle w:val="ListParagraph"/>
        <w:numPr>
          <w:ilvl w:val="0"/>
          <w:numId w:val="39"/>
        </w:numPr>
        <w:spacing w:before="200" w:line="201" w:lineRule="exact"/>
        <w:rPr>
          <w:rFonts w:ascii="Arial" w:hAnsi="Arial" w:cs="Arial"/>
          <w:color w:val="010302"/>
        </w:rPr>
      </w:pPr>
      <w:r w:rsidRPr="00872363">
        <w:rPr>
          <w:rFonts w:ascii="Arial" w:hAnsi="Arial" w:cs="Arial"/>
          <w:color w:val="000000"/>
        </w:rPr>
        <w:lastRenderedPageBreak/>
        <w:t>exercising functions of a public nature;</w:t>
      </w:r>
      <w:r w:rsidRPr="00872363">
        <w:rPr>
          <w:rFonts w:ascii="Arial" w:hAnsi="Arial" w:cs="Arial"/>
        </w:rPr>
        <w:t xml:space="preserve"> </w:t>
      </w:r>
    </w:p>
    <w:p w:rsidR="007150CA" w:rsidRPr="00872363" w:rsidRDefault="00A84AAC" w:rsidP="00AC032A">
      <w:pPr>
        <w:pStyle w:val="ListParagraph"/>
        <w:numPr>
          <w:ilvl w:val="0"/>
          <w:numId w:val="39"/>
        </w:numPr>
        <w:spacing w:line="201" w:lineRule="exact"/>
        <w:rPr>
          <w:rFonts w:ascii="Arial" w:hAnsi="Arial" w:cs="Arial"/>
          <w:color w:val="010302"/>
        </w:rPr>
      </w:pPr>
      <w:r w:rsidRPr="00872363">
        <w:rPr>
          <w:rFonts w:ascii="Arial" w:hAnsi="Arial" w:cs="Arial"/>
          <w:color w:val="000000"/>
        </w:rPr>
        <w:t>directed towards charitable purposes; or</w:t>
      </w:r>
      <w:r w:rsidRPr="00872363">
        <w:rPr>
          <w:rFonts w:ascii="Arial" w:hAnsi="Arial" w:cs="Arial"/>
        </w:rPr>
        <w:t xml:space="preserve"> </w:t>
      </w:r>
    </w:p>
    <w:p w:rsidR="007150CA" w:rsidRPr="00872363" w:rsidRDefault="00A84AAC" w:rsidP="00AC032A">
      <w:pPr>
        <w:pStyle w:val="ListParagraph"/>
        <w:numPr>
          <w:ilvl w:val="0"/>
          <w:numId w:val="39"/>
        </w:numPr>
        <w:spacing w:line="201" w:lineRule="exact"/>
        <w:rPr>
          <w:rFonts w:ascii="Arial" w:hAnsi="Arial" w:cs="Arial"/>
          <w:color w:val="010302"/>
        </w:rPr>
      </w:pPr>
      <w:r w:rsidRPr="00872363">
        <w:rPr>
          <w:rFonts w:ascii="Arial" w:hAnsi="Arial" w:cs="Arial"/>
          <w:color w:val="000000"/>
        </w:rPr>
        <w:t>one whose principal purpose includes influencing public opinion or polic</w:t>
      </w:r>
      <w:r w:rsidRPr="00872363">
        <w:rPr>
          <w:rFonts w:ascii="Arial" w:hAnsi="Arial" w:cs="Arial"/>
          <w:color w:val="000000"/>
          <w:spacing w:val="-13"/>
        </w:rPr>
        <w:t>y</w:t>
      </w:r>
      <w:r w:rsidRPr="00872363">
        <w:rPr>
          <w:rFonts w:ascii="Arial" w:hAnsi="Arial" w:cs="Arial"/>
          <w:color w:val="000000"/>
        </w:rPr>
        <w:t>.</w:t>
      </w:r>
      <w:r w:rsidRPr="00872363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Generall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it is unlikely that these groups will be regarded as formal bodies to be registered.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each case should be considered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on its own merits. ‘A Body’ is defined as ‘a number of persons united or organised’. Some groups are very united on their cause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organised, but their purpose must fall under one of the functions listed above.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must also be some formality to the membership, such as registration for example. Simply attending a meeting of a local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campaign does not of itself make you a ‘member’ of that organisation.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has been a growth in organisations which are more nebulous in nature, and no formal membership requirements exist, such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Extinction Rebellion. It can be helpful to ask yourself the question “do I consider I am a member of the organisation” and if the answer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yes, then register the membership for transparency purposes.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need further information or specific advice, please speak to your clerk or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What about membership of a political party or trade union?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second category of other registerable interests refers to membership of a body or being in a position of general control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management of a bod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one of whose principal purposes includes the influence of public opinion or polic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This includes any political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party or trade union.  Memberships of political parties and </w:t>
      </w:r>
      <w:r w:rsidRPr="004F5F28">
        <w:rPr>
          <w:rFonts w:ascii="Arial" w:hAnsi="Arial" w:cs="Arial"/>
          <w:color w:val="000000"/>
          <w:spacing w:val="-6"/>
        </w:rPr>
        <w:t>T</w:t>
      </w:r>
      <w:r w:rsidRPr="004F5F28">
        <w:rPr>
          <w:rFonts w:ascii="Arial" w:hAnsi="Arial" w:cs="Arial"/>
          <w:color w:val="000000"/>
        </w:rPr>
        <w:t>rade Unions therefore need to be registered. Remember that if because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membership of a political party or a trade union any payment or financial benefit is received, it is likely to come under the Sponsorship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category of DPI.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80" w:line="223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Sensitive interests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consider that disclosure of the details of an interest could lead to you, or a person connected with you, being subject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violence or intimidation, and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agrees, if the interest is entered on the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copies of the register that are made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available for inspection and any published version of the register will exclude details of the interest, but may state that you have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interest, the details of which are withheld.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What is sensitive information?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may include your sensitive employment (such as certain scientific research or the Special Forces) which is covered by other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legislation or interests that are likely to create serious risk of violence or intimidation against you or someone who lives with you.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disclosure of your home address where there has been a threat of violence against you or where there is a court order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protecting your whereabouts.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provide this information to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and explain your concerns regarding the disclosure of the sensitive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information; including why it is likely to create a serious risk that you or a person who lives with you will be subjected to violence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intimidation. 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do not need to include this information in your register of interests, if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agrees, but you need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disclose at meetings the fact that you have an interest in the matter concerned (see guidance on declaring interests).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What happens if the monitoring officer does not agree that the information is sensitive?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for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 xml:space="preserve">ficer to decide if the information is sensitive.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the information which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think is sensitive and give your reasons and any supporting evidence.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If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agrees, this information does not need to be included in the register of interests.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the monitoring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disagrees then it must be registered.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What happens if the information stops being sensitive?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notify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any change in circumstances which would mean that the sensitive information is no longer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sensitive within 28 days of the change, for example a change in employment. The information would then be included in the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 of interests.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I haven’t received a direct threat, but I am concerned about registering my home address.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At present, councillors are required to register their home address as part of their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register of interests which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typically published on their local authority website. There have been growing concerns about the potential for threats and intimidation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councillors by virtue of disclosing their home address. Whilst some councillors believe disclosing a home address is a core component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democracy and it is important for the public to know where a councillor may live as they may be making decisions that have an</w:t>
      </w:r>
      <w:r w:rsidRPr="004F5F28">
        <w:rPr>
          <w:rFonts w:ascii="Arial" w:hAnsi="Arial" w:cs="Arial"/>
        </w:rPr>
        <w:t xml:space="preserve"> </w:t>
      </w:r>
      <w:hyperlink r:id="rId25" w:history="1">
        <w:r w:rsidRPr="004F5F28">
          <w:rPr>
            <w:rFonts w:ascii="Arial" w:hAnsi="Arial" w:cs="Arial"/>
            <w:color w:val="000000"/>
          </w:rPr>
          <w:t>impact on their propert</w:t>
        </w:r>
        <w:r w:rsidRPr="004F5F28">
          <w:rPr>
            <w:rFonts w:ascii="Arial" w:hAnsi="Arial" w:cs="Arial"/>
            <w:color w:val="000000"/>
            <w:spacing w:val="-13"/>
          </w:rPr>
          <w:t>y</w:t>
        </w:r>
        <w:r w:rsidRPr="004F5F28">
          <w:rPr>
            <w:rFonts w:ascii="Arial" w:hAnsi="Arial" w:cs="Arial"/>
            <w:color w:val="000000"/>
          </w:rPr>
          <w:t xml:space="preserve">, others are very concerned about it. Section 32 of the </w:t>
        </w:r>
        <w:r w:rsidRPr="004F5F28">
          <w:rPr>
            <w:rFonts w:ascii="Arial" w:hAnsi="Arial" w:cs="Arial"/>
            <w:color w:val="000000"/>
            <w:u w:val="single"/>
          </w:rPr>
          <w:t>Localism Act 20</w:t>
        </w:r>
        <w:r w:rsidRPr="004F5F28">
          <w:rPr>
            <w:rFonts w:ascii="Arial" w:hAnsi="Arial" w:cs="Arial"/>
            <w:color w:val="000000"/>
            <w:spacing w:val="-9"/>
            <w:u w:val="single"/>
          </w:rPr>
          <w:t>1</w:t>
        </w:r>
        <w:r w:rsidRPr="004F5F28">
          <w:rPr>
            <w:rFonts w:ascii="Arial" w:hAnsi="Arial" w:cs="Arial"/>
            <w:color w:val="000000"/>
            <w:u w:val="single"/>
          </w:rPr>
          <w:t>1</w:t>
        </w:r>
      </w:hyperlink>
      <w:r w:rsidRPr="004F5F28">
        <w:rPr>
          <w:rFonts w:ascii="Arial" w:hAnsi="Arial" w:cs="Arial"/>
        </w:rPr>
        <w:t xml:space="preserve"> </w:t>
      </w:r>
      <w:hyperlink r:id="rId26" w:history="1">
        <w:r w:rsidRPr="004F5F28">
          <w:rPr>
            <w:rFonts w:ascii="Arial" w:hAnsi="Arial" w:cs="Arial"/>
            <w:color w:val="000000"/>
          </w:rPr>
          <w:t>allows Local Authorities to withhold sensiti</w:t>
        </w:r>
      </w:hyperlink>
      <w:r w:rsidRPr="004F5F28">
        <w:rPr>
          <w:rFonts w:ascii="Arial" w:hAnsi="Arial" w:cs="Arial"/>
          <w:color w:val="000000"/>
        </w:rPr>
        <w:t>ve interests from the public register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where their disclosure could lead to violence or intimidation. It is recommended that councillors should not be required to register their</w:t>
      </w:r>
      <w:r w:rsidRPr="004F5F28">
        <w:rPr>
          <w:rFonts w:ascii="Arial" w:hAnsi="Arial" w:cs="Arial"/>
        </w:rPr>
        <w:t xml:space="preserve"> </w:t>
      </w:r>
      <w:hyperlink r:id="rId27" w:history="1">
        <w:r w:rsidRPr="004F5F28">
          <w:rPr>
            <w:rFonts w:ascii="Arial" w:hAnsi="Arial" w:cs="Arial"/>
            <w:color w:val="000000"/>
          </w:rPr>
          <w:t>home addresses as a disclosable pecuniary interest.</w:t>
        </w:r>
        <w:r w:rsidRPr="004F5F28">
          <w:rPr>
            <w:rFonts w:ascii="Arial" w:hAnsi="Arial" w:cs="Arial"/>
            <w:color w:val="000000"/>
            <w:spacing w:val="-3"/>
          </w:rPr>
          <w:t xml:space="preserve"> </w:t>
        </w:r>
        <w:r w:rsidRPr="004F5F28">
          <w:rPr>
            <w:rFonts w:ascii="Arial" w:hAnsi="Arial" w:cs="Arial"/>
            <w:color w:val="000000"/>
          </w:rPr>
          <w:t xml:space="preserve">The </w:t>
        </w:r>
        <w:r w:rsidRPr="004F5F28">
          <w:rPr>
            <w:rFonts w:ascii="Arial" w:hAnsi="Arial" w:cs="Arial"/>
            <w:color w:val="000000"/>
            <w:u w:val="single"/>
          </w:rPr>
          <w:t>Committee on Standards in Public Life</w:t>
        </w:r>
      </w:hyperlink>
      <w:hyperlink r:id="rId28" w:history="1">
        <w:r w:rsidRPr="004F5F28">
          <w:rPr>
            <w:rFonts w:ascii="Arial" w:hAnsi="Arial" w:cs="Arial"/>
            <w:color w:val="000000"/>
            <w:spacing w:val="-3"/>
          </w:rPr>
          <w:t>’</w:t>
        </w:r>
        <w:r w:rsidRPr="004F5F28">
          <w:rPr>
            <w:rFonts w:ascii="Arial" w:hAnsi="Arial" w:cs="Arial"/>
            <w:color w:val="000000"/>
          </w:rPr>
          <w:t>s review of Local Go</w:t>
        </w:r>
      </w:hyperlink>
      <w:r w:rsidRPr="004F5F28">
        <w:rPr>
          <w:rFonts w:ascii="Arial" w:hAnsi="Arial" w:cs="Arial"/>
          <w:color w:val="000000"/>
        </w:rPr>
        <w:t>vernment Ethical Standard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recommended in January 2019 that councillors should not be req</w:t>
      </w:r>
      <w:r w:rsidR="00872363">
        <w:rPr>
          <w:rFonts w:ascii="Arial" w:hAnsi="Arial" w:cs="Arial"/>
          <w:color w:val="000000"/>
        </w:rPr>
        <w:t xml:space="preserve">uired to register their home </w:t>
      </w:r>
      <w:r w:rsidRPr="004F5F28">
        <w:rPr>
          <w:rFonts w:ascii="Arial" w:hAnsi="Arial" w:cs="Arial"/>
          <w:color w:val="000000"/>
        </w:rPr>
        <w:t>addresses as a disclosable pecuniary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at present the Government has not legislated for this.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72363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It is important that if councillors have such concerns, they share these with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transparently and openly so they can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properly considered.</w:t>
      </w:r>
      <w:r w:rsidRPr="004F5F28">
        <w:rPr>
          <w:rFonts w:ascii="Arial" w:hAnsi="Arial" w:cs="Arial"/>
        </w:rPr>
        <w:t xml:space="preserve"> </w:t>
      </w:r>
    </w:p>
    <w:p w:rsidR="00872363" w:rsidRDefault="00872363" w:rsidP="00872363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872363" w:rsidRDefault="00A84AAC" w:rsidP="00872363">
      <w:pPr>
        <w:spacing w:before="160" w:line="201" w:lineRule="exact"/>
        <w:rPr>
          <w:rFonts w:ascii="Arial" w:hAnsi="Arial" w:cs="Arial"/>
          <w:b/>
          <w:color w:val="010302"/>
        </w:rPr>
      </w:pPr>
      <w:r w:rsidRPr="00872363">
        <w:rPr>
          <w:rFonts w:ascii="Arial" w:hAnsi="Arial" w:cs="Arial"/>
          <w:b/>
          <w:color w:val="000000"/>
        </w:rPr>
        <w:t>Who should you notify when registering your interests?</w:t>
      </w:r>
      <w:r w:rsidRPr="00872363">
        <w:rPr>
          <w:rFonts w:ascii="Arial" w:hAnsi="Arial" w:cs="Arial"/>
          <w:b/>
        </w:rPr>
        <w:t xml:space="preserve"> </w:t>
      </w:r>
    </w:p>
    <w:p w:rsidR="007150CA" w:rsidRPr="004F5F28" w:rsidRDefault="00A84AAC" w:rsidP="00872363">
      <w:pPr>
        <w:spacing w:before="1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Localism Act and the Code both say that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is responsible for maintaining the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therefore notify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your interests to be registered. This is also true for parish councillors that you must notify the monitoring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the district, metropolitan or unitary authority for the area in which the parish council is situated.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F36EC">
      <w:pPr>
        <w:spacing w:before="159" w:line="249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obvious point of contact for information of this type for the public is the parish clerk. The clerk needs to have an up-to-date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copy of the register of interests in order to comply with public access requirements and there is a requirement for the parish council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publish the registers on their website where they have one, either directly or through a link to the relevant page on the principal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website. It also ensures that the clerk is aware of potential conflicts if they arise in a parish council meeting and can advise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accordingl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It is therefore practical for the parish clerk to act as the point of contact between parish councillors and the relevant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by collecting their interests togethe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passing them on and regularly asking councillors to review if there have been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any changes.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F36EC">
      <w:pPr>
        <w:spacing w:before="158"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ensure that there is a system in place for the parish clerk to pass on immediately any information to the relevant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as each individual councillor is ultimately responsible for ensuring that the relevant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is in possession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all the required information.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spacing w:after="78"/>
        <w:rPr>
          <w:rFonts w:ascii="Arial" w:hAnsi="Arial" w:cs="Arial"/>
          <w:color w:val="000000" w:themeColor="text1"/>
        </w:rPr>
      </w:pPr>
    </w:p>
    <w:p w:rsidR="007150CA" w:rsidRPr="004F5F28" w:rsidRDefault="00A84AAC" w:rsidP="00DF36EC">
      <w:pPr>
        <w:pStyle w:val="Heading2"/>
        <w:rPr>
          <w:color w:val="010302"/>
        </w:rPr>
      </w:pPr>
      <w:bookmarkStart w:id="16" w:name="_Toc87447439"/>
      <w:r w:rsidRPr="004F5F28">
        <w:t>Declarations of interest</w:t>
      </w:r>
      <w:bookmarkEnd w:id="16"/>
      <w:r w:rsidRPr="004F5F28">
        <w:t xml:space="preserve"> </w:t>
      </w:r>
    </w:p>
    <w:p w:rsidR="007150CA" w:rsidRPr="004F5F28" w:rsidRDefault="00A84AAC" w:rsidP="00DF36EC">
      <w:pPr>
        <w:spacing w:before="140" w:line="223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As a councillor:  </w:t>
      </w:r>
    </w:p>
    <w:p w:rsidR="00DF36EC" w:rsidRDefault="00DF36EC" w:rsidP="00DF36EC">
      <w:pPr>
        <w:spacing w:before="40" w:line="201" w:lineRule="exact"/>
        <w:rPr>
          <w:rFonts w:ascii="Arial" w:hAnsi="Arial" w:cs="Arial"/>
          <w:color w:val="000000"/>
        </w:rPr>
      </w:pPr>
    </w:p>
    <w:p w:rsidR="007150CA" w:rsidRPr="00DF36EC" w:rsidRDefault="00A84AAC" w:rsidP="00AC032A">
      <w:pPr>
        <w:pStyle w:val="ListParagraph"/>
        <w:numPr>
          <w:ilvl w:val="0"/>
          <w:numId w:val="40"/>
        </w:numPr>
        <w:spacing w:before="40" w:line="201" w:lineRule="exact"/>
        <w:rPr>
          <w:rFonts w:ascii="Arial" w:hAnsi="Arial" w:cs="Arial"/>
          <w:b/>
          <w:color w:val="010302"/>
        </w:rPr>
      </w:pPr>
      <w:r w:rsidRPr="00DF36EC">
        <w:rPr>
          <w:rFonts w:ascii="Arial" w:hAnsi="Arial" w:cs="Arial"/>
          <w:b/>
          <w:color w:val="000000"/>
        </w:rPr>
        <w:lastRenderedPageBreak/>
        <w:t xml:space="preserve">I register and disclose my interests.  </w:t>
      </w:r>
    </w:p>
    <w:p w:rsidR="00DF36EC" w:rsidRDefault="00DF36EC" w:rsidP="00DF36EC">
      <w:pPr>
        <w:spacing w:before="19" w:line="249" w:lineRule="exact"/>
        <w:ind w:right="335"/>
        <w:rPr>
          <w:rFonts w:ascii="Arial" w:hAnsi="Arial" w:cs="Arial"/>
          <w:color w:val="000000"/>
        </w:rPr>
      </w:pPr>
    </w:p>
    <w:p w:rsidR="007150CA" w:rsidRPr="004F5F28" w:rsidRDefault="00A84AAC" w:rsidP="00DF36EC">
      <w:pPr>
        <w:spacing w:before="19" w:line="249" w:lineRule="exact"/>
        <w:ind w:right="3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Section 29 of 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>1 requires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to establish and maintain a register of interests of members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 </w:t>
      </w:r>
    </w:p>
    <w:p w:rsidR="007150CA" w:rsidRPr="004F5F28" w:rsidRDefault="00A84AAC" w:rsidP="00DF36EC">
      <w:pPr>
        <w:spacing w:before="158" w:line="250" w:lineRule="exact"/>
        <w:ind w:right="3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need to register your interests so that the public, local authority employees and fellow councillors know which of your interests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might give rise to a conflict of interest.  The register is a public document that can be consulted when (or before) an issue arises.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register also protects you by allowing you to demonstrate openness and a willingness to be held accountable.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personally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responsible for deciding whether or not you should disclose an interest in a meeting, but it can be helpful for you to know early on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others think that a potential conflict might arise. It is also important that the public know about any interest that might have to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disclosed by you or other councillors when making or taking part in decisions, so that decision making is seen by the public as open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and honest. This helps to ensure that public confidence in the integrity of local governance is maintained.  </w:t>
      </w:r>
    </w:p>
    <w:p w:rsidR="007150CA" w:rsidRPr="004F5F28" w:rsidRDefault="00A84AAC" w:rsidP="004F2257">
      <w:pPr>
        <w:spacing w:before="158" w:line="250" w:lineRule="exact"/>
        <w:ind w:right="3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 xml:space="preserve">ou should note that failure to register or disclose a disclosable pecuniary interest as set out in </w:t>
      </w:r>
      <w:r w:rsidRPr="00D76270">
        <w:rPr>
          <w:rFonts w:ascii="Arial" w:hAnsi="Arial" w:cs="Arial"/>
          <w:spacing w:val="-13"/>
        </w:rPr>
        <w:t>T</w:t>
      </w:r>
      <w:r w:rsidRPr="00D76270">
        <w:rPr>
          <w:rFonts w:ascii="Arial" w:hAnsi="Arial" w:cs="Arial"/>
        </w:rPr>
        <w:t>able 1</w:t>
      </w:r>
      <w:r w:rsidRPr="004F2257">
        <w:rPr>
          <w:rFonts w:ascii="Arial" w:hAnsi="Arial" w:cs="Arial"/>
          <w:color w:val="000000"/>
        </w:rPr>
        <w:t xml:space="preserve"> of the Code</w:t>
      </w:r>
      <w:hyperlink r:id="rId29" w:anchor="appendix-b-registering-interests" w:history="1">
        <w:r w:rsidRPr="004F5F28">
          <w:rPr>
            <w:rFonts w:ascii="Arial" w:hAnsi="Arial" w:cs="Arial"/>
            <w:color w:val="000000"/>
          </w:rPr>
          <w:t>, is a criminal o</w:t>
        </w:r>
        <w:r w:rsidRPr="004F5F28">
          <w:rPr>
            <w:rFonts w:ascii="Arial" w:hAnsi="Arial" w:cs="Arial"/>
            <w:color w:val="000000"/>
            <w:spacing w:val="-3"/>
          </w:rPr>
          <w:t>f</w:t>
        </w:r>
        <w:r w:rsidRPr="004F5F28">
          <w:rPr>
            <w:rFonts w:ascii="Arial" w:hAnsi="Arial" w:cs="Arial"/>
            <w:color w:val="000000"/>
          </w:rPr>
          <w:t>fence under the Localism Act 20</w:t>
        </w:r>
        <w:r w:rsidRPr="004F5F28">
          <w:rPr>
            <w:rFonts w:ascii="Arial" w:hAnsi="Arial" w:cs="Arial"/>
            <w:color w:val="000000"/>
            <w:spacing w:val="-13"/>
          </w:rPr>
          <w:t>1</w:t>
        </w:r>
        <w:r w:rsidRPr="004F5F28">
          <w:rPr>
            <w:rFonts w:ascii="Arial" w:hAnsi="Arial" w:cs="Arial"/>
            <w:color w:val="000000"/>
          </w:rPr>
          <w:t xml:space="preserve">1.  </w:t>
        </w:r>
      </w:hyperlink>
    </w:p>
    <w:p w:rsidR="007150CA" w:rsidRPr="004F5F28" w:rsidRDefault="00A84AAC" w:rsidP="00E02732">
      <w:pPr>
        <w:spacing w:before="159" w:line="249" w:lineRule="exact"/>
        <w:ind w:right="335"/>
        <w:rPr>
          <w:rFonts w:ascii="Arial" w:hAnsi="Arial" w:cs="Arial"/>
          <w:color w:val="010302"/>
        </w:rPr>
      </w:pPr>
      <w:r w:rsidRPr="00AC032A">
        <w:rPr>
          <w:rFonts w:ascii="Arial" w:hAnsi="Arial" w:cs="Arial"/>
          <w:color w:val="000000"/>
        </w:rPr>
        <w:t xml:space="preserve">Appendix B of the Code </w:t>
      </w:r>
      <w:r w:rsidR="00AC032A" w:rsidRPr="00AC032A">
        <w:rPr>
          <w:rFonts w:ascii="Arial" w:hAnsi="Arial" w:cs="Arial"/>
          <w:color w:val="000000"/>
        </w:rPr>
        <w:t xml:space="preserve">sets </w:t>
      </w:r>
      <w:hyperlink r:id="rId30" w:anchor="appendix-b-registering-interests" w:history="1"/>
      <w:hyperlink r:id="rId31" w:anchor="appendix-b-registering-interests" w:history="1">
        <w:r w:rsidRPr="004F5F28">
          <w:rPr>
            <w:rFonts w:ascii="Arial" w:hAnsi="Arial" w:cs="Arial"/>
            <w:color w:val="000000"/>
          </w:rPr>
          <w:t>out the detailed provisions on registering and disclosin</w:t>
        </w:r>
      </w:hyperlink>
      <w:r w:rsidRPr="004F5F28">
        <w:rPr>
          <w:rFonts w:ascii="Arial" w:hAnsi="Arial" w:cs="Arial"/>
          <w:color w:val="000000"/>
        </w:rPr>
        <w:t>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interests. If in doubt, you should always seek advice from your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 </w:t>
      </w:r>
    </w:p>
    <w:p w:rsidR="007150CA" w:rsidRPr="004F5F28" w:rsidRDefault="00A84AAC" w:rsidP="00AC032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part of the Code is about the registering of your interests and then how to go about declaring or managing your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8" w:line="250" w:lineRule="exact"/>
        <w:ind w:right="33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At heart there is a simple principle – as public decision-makers, decisions must be made in the public interest and not to serve private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rules to set out whether you have an interest or not in any given situation can be complex given the infinite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variety of issues that may arise. This guidance is to help you steer a way through those rules.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spacing w:after="61"/>
        <w:rPr>
          <w:rFonts w:ascii="Arial" w:hAnsi="Arial" w:cs="Arial"/>
          <w:color w:val="000000" w:themeColor="text1"/>
        </w:rPr>
      </w:pPr>
    </w:p>
    <w:p w:rsidR="007150CA" w:rsidRPr="004F5F28" w:rsidRDefault="00A84AAC" w:rsidP="00AC032A">
      <w:pPr>
        <w:spacing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page">
              <wp:posOffset>3137296</wp:posOffset>
            </wp:positionH>
            <wp:positionV relativeFrom="paragraph">
              <wp:posOffset>916900</wp:posOffset>
            </wp:positionV>
            <wp:extent cx="133250" cy="31750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5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color w:val="000000"/>
        </w:rPr>
        <w:t>The Code therefore requires members to declare interests in certain circumstances. Disclosure, in the register and at meetings,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about letting members of the public and interested parties know where you are coming from when involved in decision making and is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enable you to be ‘up front’ about who you are and what your conflicts of interest might be. Conflicts of interest in decision making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and what in public law is known as ‘apparent bias’, are an established part of the local government legal landscape.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Nolan Principles and the Model Code require councillors to act impartially (i.e. not be biased) when carrying out their duties. </w:t>
      </w:r>
      <w:r w:rsidRPr="00AC032A">
        <w:rPr>
          <w:rFonts w:ascii="Arial" w:hAnsi="Arial" w:cs="Arial"/>
          <w:color w:val="000000"/>
        </w:rPr>
        <w:t>(See also</w:t>
      </w:r>
      <w:r w:rsidRPr="00AC032A">
        <w:rPr>
          <w:rFonts w:ascii="Arial" w:hAnsi="Arial" w:cs="Arial"/>
        </w:rPr>
        <w:t xml:space="preserve"> </w:t>
      </w:r>
      <w:r w:rsidRPr="00AC032A">
        <w:rPr>
          <w:rFonts w:ascii="Arial" w:hAnsi="Arial" w:cs="Arial"/>
          <w:color w:val="000000"/>
        </w:rPr>
        <w:t xml:space="preserve">guidance on bias </w:t>
      </w:r>
      <w:r w:rsidR="00AC032A" w:rsidRPr="00AC032A">
        <w:rPr>
          <w:rFonts w:ascii="Arial" w:hAnsi="Arial" w:cs="Arial"/>
          <w:color w:val="000000"/>
        </w:rPr>
        <w:t>and predetermination in Part 3)</w:t>
      </w:r>
    </w:p>
    <w:p w:rsidR="007150CA" w:rsidRPr="004F5F28" w:rsidRDefault="00A84AAC" w:rsidP="00AC032A">
      <w:pPr>
        <w:spacing w:before="158" w:line="250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single councillor who is guilty of bias is enough to strike out the whole decision when challenged before the courts. This can cause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huge cost and reputational damage for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yet is seldom due to actual corruption or even consciously favouring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personal interest over the public interest on the part of the councillor involved and may have no repercussions for them personall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object of this part of the Code is therefore twofold.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8" w:line="250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Firstl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it is to provide an explanation and a guide to the public and councillors as to what is or isn’t a conflict of interest and then how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conflict between the interest you may hold as an individual councillor and the public interest you must hold as a decision maker of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public authority can be best managed.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8" w:line="250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Secondl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the Code provides a means to hold an individual councillor to account for their actions when they fail to manage that conflict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interest properly and put the decision of the public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including the public purse, and decisions around individuals’ daily lives,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at risk.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8" w:line="250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test at law for apparent bias is ‘would a fair-minded and informed observe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having considered the facts, conclude that there was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real possibility of bias’. This is why you will see this question reflected in the Code when you are asked to consider whether or not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should participate in a </w:t>
      </w:r>
      <w:r w:rsidRPr="004F5F28">
        <w:rPr>
          <w:rFonts w:ascii="Arial" w:hAnsi="Arial" w:cs="Arial"/>
          <w:color w:val="000000"/>
        </w:rPr>
        <w:lastRenderedPageBreak/>
        <w:t>meeting where you have a conflict of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9"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contains three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 categories of interests – Disclosable Pecuniary Interests (DPI); Other Registerable Interests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ORI); and Non-Registerable Interests (NRI).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9"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the first two categories these are interests which must be recorded on a public register except in limited circumstances</w:t>
      </w:r>
      <w:r w:rsidRPr="00AC032A">
        <w:rPr>
          <w:rFonts w:ascii="Arial" w:hAnsi="Arial" w:cs="Arial"/>
          <w:color w:val="000000"/>
        </w:rPr>
        <w:t xml:space="preserve"> (see</w:t>
      </w:r>
      <w:r w:rsidRPr="00AC032A">
        <w:rPr>
          <w:rFonts w:ascii="Arial" w:hAnsi="Arial" w:cs="Arial"/>
        </w:rPr>
        <w:t xml:space="preserve"> </w:t>
      </w:r>
      <w:r w:rsidRPr="00AC032A">
        <w:rPr>
          <w:rFonts w:ascii="Arial" w:hAnsi="Arial" w:cs="Arial"/>
          <w:color w:val="000000"/>
        </w:rPr>
        <w:t>guidance on Registration of Interests in Part 3</w:t>
      </w:r>
      <w:r w:rsidRPr="004F5F28">
        <w:rPr>
          <w:rFonts w:ascii="Arial" w:hAnsi="Arial" w:cs="Arial"/>
          <w:color w:val="000000"/>
          <w:u w:val="single"/>
        </w:rPr>
        <w:t>)</w:t>
      </w:r>
      <w:r w:rsidRPr="004F5F28">
        <w:rPr>
          <w:rFonts w:ascii="Arial" w:hAnsi="Arial" w:cs="Arial"/>
          <w:color w:val="000000"/>
        </w:rPr>
        <w:t>. The third category do not need to be recorded on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 but will need to be declared as and when they arise.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9"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means an interest may arise not just from interests already on your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There will also be times when, although the interest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does not personally involve you, it may involve a relative or close associate.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not expected to register every interest of those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people, but you will need to declare them as and when they might arise. These are referred to in the code as ‘non-registerable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interests’.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brief summar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the requirements of the code apply where:</w:t>
      </w:r>
      <w:r w:rsidRPr="004F5F28">
        <w:rPr>
          <w:rFonts w:ascii="Arial" w:hAnsi="Arial" w:cs="Arial"/>
        </w:rPr>
        <w:t xml:space="preserve"> </w:t>
      </w:r>
    </w:p>
    <w:p w:rsidR="00AC032A" w:rsidRPr="00AC032A" w:rsidRDefault="00A84AAC" w:rsidP="00AC032A">
      <w:pPr>
        <w:pStyle w:val="ListParagraph"/>
        <w:numPr>
          <w:ilvl w:val="0"/>
          <w:numId w:val="41"/>
        </w:numPr>
        <w:spacing w:before="200" w:line="201" w:lineRule="exact"/>
        <w:rPr>
          <w:rFonts w:ascii="Arial" w:hAnsi="Arial" w:cs="Arial"/>
          <w:color w:val="010302"/>
        </w:rPr>
      </w:pPr>
      <w:r w:rsidRPr="00AC032A">
        <w:rPr>
          <w:rFonts w:ascii="Arial" w:hAnsi="Arial" w:cs="Arial"/>
          <w:color w:val="000000"/>
        </w:rPr>
        <w:t>you or someone you are associated with has an interest in any business of your authorit</w:t>
      </w:r>
      <w:r w:rsidRPr="00AC032A">
        <w:rPr>
          <w:rFonts w:ascii="Arial" w:hAnsi="Arial" w:cs="Arial"/>
          <w:color w:val="000000"/>
          <w:spacing w:val="-13"/>
        </w:rPr>
        <w:t>y</w:t>
      </w:r>
      <w:r w:rsidRPr="00AC032A">
        <w:rPr>
          <w:rFonts w:ascii="Arial" w:hAnsi="Arial" w:cs="Arial"/>
          <w:color w:val="000000"/>
        </w:rPr>
        <w:t>, and;</w:t>
      </w:r>
      <w:r w:rsidRPr="00AC032A">
        <w:rPr>
          <w:rFonts w:ascii="Arial" w:hAnsi="Arial" w:cs="Arial"/>
        </w:rPr>
        <w:t xml:space="preserve"> </w:t>
      </w:r>
    </w:p>
    <w:p w:rsidR="00AC032A" w:rsidRPr="00AC032A" w:rsidRDefault="00A84AAC" w:rsidP="00AC032A">
      <w:pPr>
        <w:pStyle w:val="ListParagraph"/>
        <w:numPr>
          <w:ilvl w:val="0"/>
          <w:numId w:val="41"/>
        </w:numPr>
        <w:spacing w:before="200" w:line="201" w:lineRule="exact"/>
        <w:rPr>
          <w:rFonts w:ascii="Arial" w:hAnsi="Arial" w:cs="Arial"/>
          <w:color w:val="010302"/>
        </w:rPr>
      </w:pPr>
      <w:r w:rsidRPr="00AC032A">
        <w:rPr>
          <w:rFonts w:ascii="Arial" w:hAnsi="Arial" w:cs="Arial"/>
          <w:color w:val="000000"/>
        </w:rPr>
        <w:t>where you are aware or ought reasonably to be aware of the existence of that interest, and</w:t>
      </w:r>
      <w:r w:rsidRPr="00AC032A">
        <w:rPr>
          <w:rFonts w:ascii="Arial" w:hAnsi="Arial" w:cs="Arial"/>
        </w:rPr>
        <w:t xml:space="preserve"> </w:t>
      </w:r>
    </w:p>
    <w:p w:rsidR="007150CA" w:rsidRPr="00AC032A" w:rsidRDefault="00A84AAC" w:rsidP="00AC032A">
      <w:pPr>
        <w:pStyle w:val="ListParagraph"/>
        <w:numPr>
          <w:ilvl w:val="0"/>
          <w:numId w:val="41"/>
        </w:numPr>
        <w:spacing w:before="200" w:line="201" w:lineRule="exact"/>
        <w:rPr>
          <w:rFonts w:ascii="Arial" w:hAnsi="Arial" w:cs="Arial"/>
          <w:color w:val="010302"/>
        </w:rPr>
      </w:pPr>
      <w:r w:rsidRPr="00AC032A">
        <w:rPr>
          <w:rFonts w:ascii="Arial" w:hAnsi="Arial" w:cs="Arial"/>
          <w:color w:val="000000"/>
        </w:rPr>
        <w:t>you attend a meeting of your authority at which the business is considered (or where you are making a delegated decision as an</w:t>
      </w:r>
      <w:r w:rsidRPr="00AC032A">
        <w:rPr>
          <w:rFonts w:ascii="Arial" w:hAnsi="Arial" w:cs="Arial"/>
        </w:rPr>
        <w:t xml:space="preserve"> </w:t>
      </w:r>
      <w:r w:rsidRPr="00AC032A">
        <w:rPr>
          <w:rFonts w:ascii="Arial" w:hAnsi="Arial" w:cs="Arial"/>
          <w:color w:val="000000"/>
        </w:rPr>
        <w:t>individual under executive arrangements).</w:t>
      </w:r>
      <w:r w:rsidRPr="00AC032A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9"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disclose to that meeting the existence and nature of your interests at the start of the meeting, or when the interest becomes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apparent. It is usual to have for any declarations of interest at the start of the meeting but it is good practice also to ask again at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start of any agenda item. For example, members of the public may only be present for a specific item so will not have heard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declaration at the start, and a member may only become aware of the interest part-way through the meeting or item in any case.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159" w:line="249" w:lineRule="exact"/>
        <w:ind w:right="19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And there will be times that because your interest is so close to the matter under discussion you will not be able to take part in that item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business. Those circumstances are explained in greater detail for each category of interest belo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AC032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means there are three types of interest which you may have to declare:</w:t>
      </w:r>
      <w:r w:rsidRPr="004F5F28">
        <w:rPr>
          <w:rFonts w:ascii="Arial" w:hAnsi="Arial" w:cs="Arial"/>
        </w:rPr>
        <w:t xml:space="preserve"> </w:t>
      </w:r>
    </w:p>
    <w:p w:rsidR="007150CA" w:rsidRPr="00F139D2" w:rsidRDefault="00A84AAC" w:rsidP="009F5FD9">
      <w:pPr>
        <w:spacing w:before="159" w:line="249" w:lineRule="exact"/>
        <w:ind w:right="195"/>
        <w:rPr>
          <w:rFonts w:ascii="Arial" w:hAnsi="Arial" w:cs="Arial"/>
          <w:b/>
          <w:color w:val="010302"/>
        </w:rPr>
      </w:pPr>
      <w:r w:rsidRPr="00F139D2">
        <w:rPr>
          <w:rFonts w:ascii="Arial" w:hAnsi="Arial" w:cs="Arial"/>
          <w:b/>
          <w:color w:val="000000"/>
        </w:rPr>
        <w:t>Disclosable Pecuniary Interests (Part A of the Register</w:t>
      </w:r>
      <w:r w:rsidR="009F5FD9" w:rsidRPr="00F139D2">
        <w:rPr>
          <w:rFonts w:ascii="Arial" w:hAnsi="Arial" w:cs="Arial"/>
          <w:b/>
          <w:color w:val="000000"/>
        </w:rPr>
        <w:t>)</w:t>
      </w:r>
    </w:p>
    <w:p w:rsidR="007150CA" w:rsidRPr="00F139D2" w:rsidRDefault="00A84AAC" w:rsidP="00F139D2">
      <w:pPr>
        <w:spacing w:line="249" w:lineRule="exact"/>
        <w:ind w:right="195"/>
        <w:rPr>
          <w:rFonts w:ascii="Arial" w:hAnsi="Arial" w:cs="Arial"/>
          <w:b/>
          <w:color w:val="010302"/>
        </w:rPr>
      </w:pPr>
      <w:r w:rsidRPr="00F139D2">
        <w:rPr>
          <w:rFonts w:ascii="Arial" w:hAnsi="Arial" w:cs="Arial"/>
          <w:b/>
          <w:color w:val="000000"/>
        </w:rPr>
        <w:t>Other Registerable Interests (Part B</w:t>
      </w:r>
      <w:r w:rsidR="009F5FD9" w:rsidRPr="00F139D2">
        <w:rPr>
          <w:rFonts w:ascii="Arial" w:hAnsi="Arial" w:cs="Arial"/>
          <w:b/>
          <w:color w:val="006699"/>
        </w:rPr>
        <w:t>)</w:t>
      </w:r>
      <w:hyperlink r:id="rId33" w:anchor="appendix-b-registering-interests" w:history="1">
        <w:r w:rsidRPr="00F139D2">
          <w:rPr>
            <w:rFonts w:ascii="Arial" w:hAnsi="Arial" w:cs="Arial"/>
            <w:b/>
            <w:color w:val="006699"/>
          </w:rPr>
          <w:t xml:space="preserve"> </w:t>
        </w:r>
        <w:r w:rsidRPr="00F139D2">
          <w:rPr>
            <w:rFonts w:ascii="Arial" w:hAnsi="Arial" w:cs="Arial"/>
            <w:b/>
            <w:color w:val="000000"/>
          </w:rPr>
          <w:t xml:space="preserve">and  </w:t>
        </w:r>
      </w:hyperlink>
    </w:p>
    <w:p w:rsidR="007150CA" w:rsidRPr="00F139D2" w:rsidRDefault="00A84AAC" w:rsidP="009F5FD9">
      <w:pPr>
        <w:spacing w:line="249" w:lineRule="exact"/>
        <w:ind w:right="150"/>
        <w:rPr>
          <w:rFonts w:ascii="Arial" w:hAnsi="Arial" w:cs="Arial"/>
          <w:b/>
          <w:color w:val="010302"/>
        </w:rPr>
      </w:pPr>
      <w:r w:rsidRPr="00F139D2">
        <w:rPr>
          <w:rFonts w:ascii="Arial" w:hAnsi="Arial" w:cs="Arial"/>
          <w:b/>
          <w:color w:val="000000"/>
        </w:rPr>
        <w:t>Non-registerable interests</w:t>
      </w:r>
    </w:p>
    <w:p w:rsidR="00D146FF" w:rsidRDefault="00D146FF" w:rsidP="00D146FF">
      <w:pPr>
        <w:spacing w:line="450" w:lineRule="exact"/>
        <w:ind w:right="150"/>
        <w:rPr>
          <w:rFonts w:ascii="Arial" w:hAnsi="Arial" w:cs="Arial"/>
          <w:color w:val="000000"/>
        </w:rPr>
      </w:pPr>
    </w:p>
    <w:p w:rsidR="00D146FF" w:rsidRDefault="00A84AAC" w:rsidP="00D146FF">
      <w:pPr>
        <w:spacing w:line="450" w:lineRule="exact"/>
        <w:ind w:right="150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Guidance is given below on each of these categories in turn.</w:t>
      </w:r>
      <w:r w:rsidRPr="004F5F28">
        <w:rPr>
          <w:rFonts w:ascii="Arial" w:hAnsi="Arial" w:cs="Arial"/>
        </w:rPr>
        <w:t xml:space="preserve"> </w:t>
      </w:r>
    </w:p>
    <w:p w:rsidR="007150CA" w:rsidRPr="00D146FF" w:rsidRDefault="00A84AAC" w:rsidP="00D146FF">
      <w:pPr>
        <w:spacing w:line="450" w:lineRule="exact"/>
        <w:ind w:right="150"/>
        <w:rPr>
          <w:rFonts w:ascii="Arial" w:hAnsi="Arial" w:cs="Arial"/>
          <w:b/>
          <w:color w:val="010302"/>
        </w:rPr>
      </w:pPr>
      <w:r w:rsidRPr="00D146FF">
        <w:rPr>
          <w:rFonts w:ascii="Arial" w:hAnsi="Arial" w:cs="Arial"/>
          <w:b/>
          <w:color w:val="000000"/>
        </w:rPr>
        <w:t>Disclosable Pecuniary Interests</w:t>
      </w:r>
      <w:r w:rsidRPr="00D146FF">
        <w:rPr>
          <w:rFonts w:ascii="Arial" w:hAnsi="Arial" w:cs="Arial"/>
          <w:b/>
        </w:rPr>
        <w:t xml:space="preserve"> </w:t>
      </w:r>
    </w:p>
    <w:p w:rsidR="007150CA" w:rsidRPr="004F5F28" w:rsidRDefault="00E85D06" w:rsidP="00D146FF">
      <w:pPr>
        <w:spacing w:before="19" w:line="249" w:lineRule="exact"/>
        <w:ind w:right="150"/>
        <w:rPr>
          <w:rFonts w:ascii="Arial" w:hAnsi="Arial" w:cs="Arial"/>
          <w:color w:val="010302"/>
        </w:rPr>
      </w:pPr>
      <w:hyperlink r:id="rId34" w:anchor="appendix-b-registering-interests" w:history="1">
        <w:r w:rsidR="00A84AAC" w:rsidRPr="004F5F28">
          <w:rPr>
            <w:rFonts w:ascii="Arial" w:hAnsi="Arial" w:cs="Arial"/>
            <w:color w:val="000000"/>
            <w:u w:val="single"/>
          </w:rPr>
          <w:t>(Annex B, paragraphs 4 and 5)</w:t>
        </w:r>
        <w:r w:rsidR="00A84AAC" w:rsidRPr="004F5F28">
          <w:rPr>
            <w:rFonts w:ascii="Arial" w:hAnsi="Arial" w:cs="Arial"/>
            <w:color w:val="006699"/>
          </w:rPr>
          <w:t xml:space="preserve"> </w:t>
        </w:r>
      </w:hyperlink>
    </w:p>
    <w:p w:rsidR="00D146FF" w:rsidRPr="00D146FF" w:rsidRDefault="00A84AAC" w:rsidP="00D146FF">
      <w:pPr>
        <w:spacing w:before="159" w:line="249" w:lineRule="exact"/>
        <w:ind w:right="150"/>
        <w:rPr>
          <w:rFonts w:ascii="Arial" w:hAnsi="Arial" w:cs="Arial"/>
          <w:color w:val="006699"/>
        </w:rPr>
      </w:pPr>
      <w:r w:rsidRPr="004F5F28">
        <w:rPr>
          <w:rFonts w:ascii="Arial" w:hAnsi="Arial" w:cs="Arial"/>
          <w:color w:val="000000"/>
        </w:rPr>
        <w:t>Disclosable Pecuniary Interests (or ‘DPIs’) were introduced by s30 of 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>1. They are a category of interests which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relate to the member and/or their partne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such as financial interests of you or your partner such as your house or other propert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you have a job or own a business. The categories are set out in regulations made under the Act and are in </w:t>
      </w:r>
      <w:r w:rsidRPr="00D146FF">
        <w:rPr>
          <w:rFonts w:ascii="Arial" w:hAnsi="Arial" w:cs="Arial"/>
          <w:color w:val="000000"/>
          <w:spacing w:val="-13"/>
        </w:rPr>
        <w:t>T</w:t>
      </w:r>
      <w:r w:rsidRPr="00D146FF">
        <w:rPr>
          <w:rFonts w:ascii="Arial" w:hAnsi="Arial" w:cs="Arial"/>
          <w:color w:val="000000"/>
        </w:rPr>
        <w:t>able 1 of Annex B of the</w:t>
      </w:r>
      <w:r w:rsidRPr="00D146FF">
        <w:rPr>
          <w:rFonts w:ascii="Arial" w:hAnsi="Arial" w:cs="Arial"/>
        </w:rPr>
        <w:t xml:space="preserve"> </w:t>
      </w:r>
      <w:hyperlink r:id="rId35" w:anchor="appendix-b-registering-interests" w:history="1">
        <w:r w:rsidRPr="00D146FF">
          <w:rPr>
            <w:rFonts w:ascii="Arial" w:hAnsi="Arial" w:cs="Arial"/>
            <w:color w:val="000000"/>
          </w:rPr>
          <w:t>Code</w:t>
        </w:r>
        <w:r w:rsidRPr="00D146FF">
          <w:rPr>
            <w:rFonts w:ascii="Arial" w:hAnsi="Arial" w:cs="Arial"/>
            <w:color w:val="006699"/>
          </w:rPr>
          <w:t xml:space="preserve"> </w:t>
        </w:r>
      </w:hyperlink>
    </w:p>
    <w:p w:rsidR="007150CA" w:rsidRPr="004F5F28" w:rsidRDefault="00A84AAC" w:rsidP="00D146FF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D146FF">
        <w:rPr>
          <w:rFonts w:ascii="Arial" w:hAnsi="Arial" w:cs="Arial"/>
          <w:color w:val="000000"/>
        </w:rPr>
        <w:t>‘</w:t>
      </w:r>
      <w:r w:rsidRPr="00D146FF">
        <w:rPr>
          <w:rFonts w:ascii="Arial" w:hAnsi="Arial" w:cs="Arial"/>
          <w:b/>
          <w:color w:val="000000"/>
        </w:rPr>
        <w:t>Partner</w:t>
      </w:r>
      <w:r w:rsidRPr="00D146FF">
        <w:rPr>
          <w:rFonts w:ascii="Arial" w:hAnsi="Arial" w:cs="Arial"/>
          <w:color w:val="000000"/>
        </w:rPr>
        <w:t>’ is defined by regulations</w:t>
      </w:r>
      <w:r w:rsidRPr="004F5F28">
        <w:rPr>
          <w:rFonts w:ascii="Arial" w:hAnsi="Arial" w:cs="Arial"/>
          <w:color w:val="000000"/>
        </w:rPr>
        <w:t xml:space="preserve"> as your ‘spouse or civil partne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 person with whom you are living as husband or wife, or a person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 whom you are living as if you are civil partners.’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146FF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They must be registered and, where they come up in a meeting, declared. Failure knowingly to register or declare a DPI is a criminal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fence under the Localism Act.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146FF">
      <w:pPr>
        <w:spacing w:before="158" w:line="250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The Localism Act says that if you are present at a meeting of the Council, or any committee, sub-committee, joint committee or joint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sub-committee of the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and you have a disclosable pecuniary interest in any matter to be considered or being considered 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meeting:</w:t>
      </w:r>
      <w:r w:rsidRPr="004F5F28">
        <w:rPr>
          <w:rFonts w:ascii="Arial" w:hAnsi="Arial" w:cs="Arial"/>
        </w:rPr>
        <w:t xml:space="preserve"> </w:t>
      </w:r>
    </w:p>
    <w:p w:rsidR="007150CA" w:rsidRPr="00D146FF" w:rsidRDefault="00A84AAC" w:rsidP="00D146FF">
      <w:pPr>
        <w:pStyle w:val="ListParagraph"/>
        <w:numPr>
          <w:ilvl w:val="0"/>
          <w:numId w:val="39"/>
        </w:numPr>
        <w:spacing w:before="200" w:line="201" w:lineRule="exact"/>
        <w:rPr>
          <w:rFonts w:ascii="Arial" w:hAnsi="Arial" w:cs="Arial"/>
          <w:color w:val="000000"/>
        </w:rPr>
      </w:pPr>
      <w:r w:rsidRPr="00D146FF">
        <w:rPr>
          <w:rFonts w:ascii="Arial" w:hAnsi="Arial" w:cs="Arial"/>
          <w:color w:val="000000"/>
        </w:rPr>
        <w:t xml:space="preserve">you may not participate in any discussion of the matter at the meeting </w:t>
      </w:r>
    </w:p>
    <w:p w:rsidR="007150CA" w:rsidRPr="00D146FF" w:rsidRDefault="00A84AAC" w:rsidP="00D146FF">
      <w:pPr>
        <w:pStyle w:val="ListParagraph"/>
        <w:numPr>
          <w:ilvl w:val="0"/>
          <w:numId w:val="39"/>
        </w:numPr>
        <w:spacing w:before="200" w:line="201" w:lineRule="exact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you may not participate in any vote taken on the matter at the meeting</w:t>
      </w:r>
      <w:r w:rsidRPr="00D146FF">
        <w:rPr>
          <w:rFonts w:ascii="Arial" w:hAnsi="Arial" w:cs="Arial"/>
          <w:color w:val="000000"/>
        </w:rPr>
        <w:t xml:space="preserve"> </w:t>
      </w:r>
    </w:p>
    <w:p w:rsidR="007150CA" w:rsidRPr="00D146FF" w:rsidRDefault="00A84AAC" w:rsidP="00D146FF">
      <w:pPr>
        <w:pStyle w:val="ListParagraph"/>
        <w:numPr>
          <w:ilvl w:val="0"/>
          <w:numId w:val="39"/>
        </w:numPr>
        <w:spacing w:before="200" w:line="201" w:lineRule="exact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if the interest is not registered, you must disclose the interest to the meeting</w:t>
      </w:r>
      <w:r w:rsidRPr="00D146FF">
        <w:rPr>
          <w:rFonts w:ascii="Arial" w:hAnsi="Arial" w:cs="Arial"/>
          <w:color w:val="000000"/>
        </w:rPr>
        <w:t xml:space="preserve"> </w:t>
      </w:r>
    </w:p>
    <w:p w:rsidR="007150CA" w:rsidRPr="00D146FF" w:rsidRDefault="00A84AAC" w:rsidP="00D146FF">
      <w:pPr>
        <w:pStyle w:val="ListParagraph"/>
        <w:numPr>
          <w:ilvl w:val="0"/>
          <w:numId w:val="39"/>
        </w:numPr>
        <w:spacing w:before="200" w:line="201" w:lineRule="exact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if the interest is not registered and is not the subject of a pending notification, you must notify the monitoring o</w:t>
      </w:r>
      <w:r w:rsidRPr="00D146FF">
        <w:rPr>
          <w:rFonts w:ascii="Arial" w:hAnsi="Arial" w:cs="Arial"/>
          <w:color w:val="000000"/>
        </w:rPr>
        <w:t>f</w:t>
      </w:r>
      <w:r w:rsidRPr="004F5F28">
        <w:rPr>
          <w:rFonts w:ascii="Arial" w:hAnsi="Arial" w:cs="Arial"/>
          <w:color w:val="000000"/>
        </w:rPr>
        <w:t>ficer of the interest</w:t>
      </w:r>
      <w:r w:rsidRPr="00D146FF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</w:rPr>
        <w:t>within 28 days.</w:t>
      </w:r>
      <w:r w:rsidRPr="00D146FF">
        <w:rPr>
          <w:rFonts w:ascii="Arial" w:hAnsi="Arial" w:cs="Arial"/>
          <w:color w:val="000000"/>
        </w:rPr>
        <w:t xml:space="preserve"> </w:t>
      </w:r>
    </w:p>
    <w:p w:rsidR="007150CA" w:rsidRPr="004F5F28" w:rsidRDefault="00A84AAC" w:rsidP="00D146FF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Act says you need to declare the nature of the interest only if it is not on the public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In addition, your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rules might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require you to leave the room where the meeting is held while any discussion or voting takes place.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146FF">
      <w:pPr>
        <w:spacing w:before="158" w:line="250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Model Code states that it is important to declare the nature of the interest and to withdraw while the item is being dealt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with. This aids transparency for the public and helps avoid accusations that you may be seeking to influence the outcome by remaining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 the room even if your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rules don’t explicitly require it.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D146FF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have a DPI, you may in certain circumstances be granted a dispensation to take part (see guidance on Dispensations in Part3).</w:t>
      </w:r>
      <w:r w:rsidRPr="004F5F28">
        <w:rPr>
          <w:rFonts w:ascii="Arial" w:hAnsi="Arial" w:cs="Arial"/>
        </w:rPr>
        <w:t xml:space="preserve"> </w:t>
      </w:r>
    </w:p>
    <w:p w:rsidR="00D146FF" w:rsidRDefault="00D146FF" w:rsidP="00D146FF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D146FF" w:rsidRDefault="00A84AAC" w:rsidP="00D146FF">
      <w:pPr>
        <w:spacing w:before="160" w:line="201" w:lineRule="exact"/>
        <w:rPr>
          <w:rFonts w:ascii="Arial" w:hAnsi="Arial" w:cs="Arial"/>
          <w:b/>
          <w:color w:val="010302"/>
        </w:rPr>
      </w:pPr>
      <w:r w:rsidRPr="00D146FF">
        <w:rPr>
          <w:rFonts w:ascii="Arial" w:hAnsi="Arial" w:cs="Arial"/>
          <w:b/>
          <w:color w:val="000000"/>
        </w:rPr>
        <w:t>When does a Disclosable Pecuniary Interest arise?</w:t>
      </w:r>
      <w:r w:rsidRPr="00D146FF">
        <w:rPr>
          <w:rFonts w:ascii="Arial" w:hAnsi="Arial" w:cs="Arial"/>
          <w:b/>
        </w:rPr>
        <w:t xml:space="preserve"> </w:t>
      </w:r>
    </w:p>
    <w:p w:rsidR="007150CA" w:rsidRPr="004F5F28" w:rsidRDefault="00A84AAC" w:rsidP="00D146FF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Localism Act uses the phrase ‘you have a DPI in any matter…’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wording has led to some confusion as to what circumstances would lead to the need to declare a DPI. The Explanatory Notes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Localism Act say that section 31 of the Act “requires a member of a relevant authority to disclose a disclosable pecuniary interest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they are aware of (apart from a sensitive interest), at a meeting or if acting alone, where any matter to be considered relates to</w:t>
      </w:r>
      <w:r w:rsidRPr="004F5F28">
        <w:rPr>
          <w:rFonts w:ascii="Arial" w:hAnsi="Arial" w:cs="Arial"/>
        </w:rPr>
        <w:t xml:space="preserve"> </w:t>
      </w:r>
      <w:r w:rsidR="00281538">
        <w:rPr>
          <w:rFonts w:ascii="Arial" w:hAnsi="Arial" w:cs="Arial"/>
          <w:color w:val="000000"/>
        </w:rPr>
        <w:t>their interest.</w:t>
      </w:r>
      <w:r w:rsidRPr="004F5F28">
        <w:rPr>
          <w:rFonts w:ascii="Arial" w:hAnsi="Arial" w:cs="Arial"/>
          <w:color w:val="000000"/>
        </w:rPr>
        <w:t xml:space="preserve"> It prohibits a member from participating in discussion or voting on any matter relating to their interest 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acting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alone, from taking any steps in relation to the matter (subject to any dispensations).” [our emphasis].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means you have a Disclosable Pecuniary Interest (DPI) in a matter when the matter being discussed directly relates to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registered interest or that of your partne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rather than simply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fecting it.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For example, if you have registered 1 Acacia </w:t>
      </w:r>
      <w:r w:rsidRPr="004F5F28">
        <w:rPr>
          <w:rFonts w:ascii="Arial" w:hAnsi="Arial" w:cs="Arial"/>
          <w:color w:val="000000"/>
          <w:spacing w:val="-3"/>
        </w:rPr>
        <w:t>A</w:t>
      </w:r>
      <w:r w:rsidRPr="004F5F28">
        <w:rPr>
          <w:rFonts w:ascii="Arial" w:hAnsi="Arial" w:cs="Arial"/>
          <w:color w:val="000000"/>
        </w:rPr>
        <w:t>venue as your address, you would have a DPI if you put in a planning application for 1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Acacia </w:t>
      </w:r>
      <w:r w:rsidRPr="004F5F28">
        <w:rPr>
          <w:rFonts w:ascii="Arial" w:hAnsi="Arial" w:cs="Arial"/>
          <w:color w:val="000000"/>
          <w:spacing w:val="-3"/>
        </w:rPr>
        <w:t>A</w:t>
      </w:r>
      <w:r w:rsidRPr="004F5F28">
        <w:rPr>
          <w:rFonts w:ascii="Arial" w:hAnsi="Arial" w:cs="Arial"/>
          <w:color w:val="000000"/>
        </w:rPr>
        <w:t xml:space="preserve">venue, or if the whole of Acacia </w:t>
      </w:r>
      <w:r w:rsidRPr="004F5F28">
        <w:rPr>
          <w:rFonts w:ascii="Arial" w:hAnsi="Arial" w:cs="Arial"/>
          <w:color w:val="000000"/>
          <w:spacing w:val="-3"/>
        </w:rPr>
        <w:t>A</w:t>
      </w:r>
      <w:r w:rsidRPr="004F5F28">
        <w:rPr>
          <w:rFonts w:ascii="Arial" w:hAnsi="Arial" w:cs="Arial"/>
          <w:color w:val="000000"/>
        </w:rPr>
        <w:t>venue was being considered for a Resident Parking Zone.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5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 xml:space="preserve">ou would not have a DPI if 3 Acacia </w:t>
      </w:r>
      <w:r w:rsidRPr="004F5F28">
        <w:rPr>
          <w:rFonts w:ascii="Arial" w:hAnsi="Arial" w:cs="Arial"/>
          <w:color w:val="000000"/>
          <w:spacing w:val="-3"/>
        </w:rPr>
        <w:t>A</w:t>
      </w:r>
      <w:r w:rsidRPr="004F5F28">
        <w:rPr>
          <w:rFonts w:ascii="Arial" w:hAnsi="Arial" w:cs="Arial"/>
          <w:color w:val="000000"/>
        </w:rPr>
        <w:t>venue had put in a planning application as the matter does not directly relate to your registered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interest.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may however have a non-registerable interest (see below) as the application may indirectly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propert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281538" w:rsidRDefault="00281538" w:rsidP="00281538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281538" w:rsidRDefault="00A84AAC" w:rsidP="00281538">
      <w:pPr>
        <w:spacing w:before="160" w:line="201" w:lineRule="exact"/>
        <w:rPr>
          <w:rFonts w:ascii="Arial" w:hAnsi="Arial" w:cs="Arial"/>
          <w:b/>
          <w:color w:val="010302"/>
        </w:rPr>
      </w:pPr>
      <w:r w:rsidRPr="00281538">
        <w:rPr>
          <w:rFonts w:ascii="Arial" w:hAnsi="Arial" w:cs="Arial"/>
          <w:b/>
          <w:color w:val="000000"/>
        </w:rPr>
        <w:t xml:space="preserve">Does setting the Council </w:t>
      </w:r>
      <w:r w:rsidRPr="00281538">
        <w:rPr>
          <w:rFonts w:ascii="Arial" w:hAnsi="Arial" w:cs="Arial"/>
          <w:b/>
          <w:color w:val="000000"/>
          <w:spacing w:val="-13"/>
        </w:rPr>
        <w:t>T</w:t>
      </w:r>
      <w:r w:rsidRPr="00281538">
        <w:rPr>
          <w:rFonts w:ascii="Arial" w:hAnsi="Arial" w:cs="Arial"/>
          <w:b/>
          <w:color w:val="000000"/>
        </w:rPr>
        <w:t>ax or precept give rise to a DPI?</w:t>
      </w:r>
      <w:r w:rsidRPr="00281538">
        <w:rPr>
          <w:rFonts w:ascii="Arial" w:hAnsi="Arial" w:cs="Arial"/>
          <w:b/>
        </w:rPr>
        <w:t xml:space="preserve"> </w:t>
      </w:r>
    </w:p>
    <w:p w:rsidR="007150CA" w:rsidRPr="004F5F28" w:rsidRDefault="00A84AAC" w:rsidP="00281538">
      <w:pPr>
        <w:spacing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LGA is clear that you do not have a DPI simply if you are voting to set the Council </w:t>
      </w: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ax or precept. Guidance issued by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Government in 2013 made clear that ‘any payment of, or liability to pa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council tax does not create a disclosable pecuniary interest as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defined in the national rules; hence being a council tax payer does not mean that you need a dispensation to take part in the business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of setting the council tax or precept or local arrangements for council tax support.’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Council </w:t>
      </w: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ax and precept are charges on all relevant properties in the area and do not directly relate to any single property in such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way as to give rise to a DPI. Members are therefore fully </w:t>
      </w:r>
      <w:r w:rsidRPr="004F5F28">
        <w:rPr>
          <w:rFonts w:ascii="Arial" w:hAnsi="Arial" w:cs="Arial"/>
          <w:color w:val="000000"/>
        </w:rPr>
        <w:lastRenderedPageBreak/>
        <w:t>entitled to vote on the matter (subject to rules about Council tax arrears).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80" w:line="223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Other registerable interests</w:t>
      </w:r>
      <w:r w:rsidRPr="004F5F28">
        <w:rPr>
          <w:rFonts w:ascii="Arial" w:hAnsi="Arial" w:cs="Arial"/>
        </w:rPr>
        <w:t xml:space="preserve"> </w:t>
      </w:r>
    </w:p>
    <w:p w:rsidR="00281538" w:rsidRDefault="00281538" w:rsidP="00281538">
      <w:pPr>
        <w:spacing w:before="19" w:line="249" w:lineRule="exact"/>
        <w:ind w:right="164"/>
      </w:pPr>
    </w:p>
    <w:p w:rsidR="00281538" w:rsidRPr="00281538" w:rsidRDefault="00A84AAC" w:rsidP="00281538">
      <w:pPr>
        <w:spacing w:before="19" w:line="249" w:lineRule="exact"/>
        <w:ind w:right="164"/>
        <w:rPr>
          <w:rFonts w:ascii="Arial" w:hAnsi="Arial" w:cs="Arial"/>
          <w:color w:val="006699"/>
        </w:rPr>
      </w:pPr>
      <w:r w:rsidRPr="00281538">
        <w:rPr>
          <w:rFonts w:ascii="Arial" w:hAnsi="Arial" w:cs="Arial"/>
          <w:color w:val="000000"/>
        </w:rPr>
        <w:t>(Paras 6, 8 and 9 of Annex B)</w:t>
      </w:r>
      <w:r w:rsidRPr="00281538">
        <w:rPr>
          <w:rFonts w:ascii="Arial" w:hAnsi="Arial" w:cs="Arial"/>
          <w:color w:val="006699"/>
        </w:rPr>
        <w:t xml:space="preserve"> </w:t>
      </w:r>
    </w:p>
    <w:p w:rsidR="00281538" w:rsidRDefault="00281538" w:rsidP="00281538">
      <w:pPr>
        <w:spacing w:before="19" w:line="249" w:lineRule="exact"/>
        <w:ind w:right="164"/>
        <w:rPr>
          <w:rFonts w:ascii="Arial" w:hAnsi="Arial" w:cs="Arial"/>
          <w:color w:val="006699"/>
        </w:rPr>
      </w:pPr>
    </w:p>
    <w:p w:rsidR="007150CA" w:rsidRPr="004F5F28" w:rsidRDefault="00A84AAC" w:rsidP="00281538">
      <w:pPr>
        <w:spacing w:before="1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second category of interests are ‘other registerable interests’ or ORIs.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If you have an ‘Other Registerable Interest’ – that is an interest which falls within the categories in </w:t>
      </w: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able 2 in Annex B - the Code says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should not participate in the relevant business in two circumstances:</w:t>
      </w:r>
      <w:r w:rsidRPr="004F5F28">
        <w:rPr>
          <w:rFonts w:ascii="Arial" w:hAnsi="Arial" w:cs="Arial"/>
        </w:rPr>
        <w:t xml:space="preserve"> </w:t>
      </w:r>
    </w:p>
    <w:p w:rsidR="00281538" w:rsidRPr="00281538" w:rsidRDefault="00A84AAC" w:rsidP="00281538">
      <w:pPr>
        <w:pStyle w:val="ListParagraph"/>
        <w:numPr>
          <w:ilvl w:val="0"/>
          <w:numId w:val="42"/>
        </w:numPr>
        <w:spacing w:before="200" w:line="201" w:lineRule="exact"/>
        <w:rPr>
          <w:rFonts w:ascii="Arial" w:hAnsi="Arial" w:cs="Arial"/>
          <w:color w:val="010302"/>
        </w:rPr>
      </w:pPr>
      <w:r w:rsidRPr="00281538">
        <w:rPr>
          <w:rFonts w:ascii="Arial" w:hAnsi="Arial" w:cs="Arial"/>
          <w:color w:val="000000"/>
        </w:rPr>
        <w:t>when a matter directly relates to the finances or wellbeing of that interest. (para 6); or</w:t>
      </w:r>
    </w:p>
    <w:p w:rsidR="007150CA" w:rsidRPr="00281538" w:rsidRDefault="00A84AAC" w:rsidP="00281538">
      <w:pPr>
        <w:pStyle w:val="ListParagraph"/>
        <w:numPr>
          <w:ilvl w:val="0"/>
          <w:numId w:val="42"/>
        </w:numPr>
        <w:spacing w:before="200" w:line="201" w:lineRule="exact"/>
        <w:rPr>
          <w:rFonts w:ascii="Arial" w:hAnsi="Arial" w:cs="Arial"/>
          <w:color w:val="010302"/>
        </w:rPr>
      </w:pPr>
      <w:r w:rsidRPr="00281538">
        <w:rPr>
          <w:rFonts w:ascii="Arial" w:hAnsi="Arial" w:cs="Arial"/>
          <w:color w:val="000000"/>
        </w:rPr>
        <w:t>when a matter a</w:t>
      </w:r>
      <w:r w:rsidRPr="00281538">
        <w:rPr>
          <w:rFonts w:ascii="Arial" w:hAnsi="Arial" w:cs="Arial"/>
          <w:color w:val="000000"/>
          <w:spacing w:val="-3"/>
        </w:rPr>
        <w:t>f</w:t>
      </w:r>
      <w:r w:rsidRPr="00281538">
        <w:rPr>
          <w:rFonts w:ascii="Arial" w:hAnsi="Arial" w:cs="Arial"/>
          <w:color w:val="000000"/>
        </w:rPr>
        <w:t>fects the finances or wellbeing of that interest to a greater extent than it a</w:t>
      </w:r>
      <w:r w:rsidRPr="00281538">
        <w:rPr>
          <w:rFonts w:ascii="Arial" w:hAnsi="Arial" w:cs="Arial"/>
          <w:color w:val="000000"/>
          <w:spacing w:val="-3"/>
        </w:rPr>
        <w:t>f</w:t>
      </w:r>
      <w:r w:rsidRPr="00281538">
        <w:rPr>
          <w:rFonts w:ascii="Arial" w:hAnsi="Arial" w:cs="Arial"/>
          <w:color w:val="000000"/>
        </w:rPr>
        <w:t>fects the majority of inhabitants; and a</w:t>
      </w:r>
      <w:r w:rsidRPr="00281538">
        <w:rPr>
          <w:rFonts w:ascii="Arial" w:hAnsi="Arial" w:cs="Arial"/>
        </w:rPr>
        <w:t xml:space="preserve"> </w:t>
      </w:r>
      <w:r w:rsidRPr="00281538">
        <w:rPr>
          <w:rFonts w:ascii="Arial" w:hAnsi="Arial" w:cs="Arial"/>
          <w:color w:val="000000"/>
        </w:rPr>
        <w:t>reasonable member of the public would thereby believe that your view of the public interest would be a</w:t>
      </w:r>
      <w:r w:rsidRPr="00281538">
        <w:rPr>
          <w:rFonts w:ascii="Arial" w:hAnsi="Arial" w:cs="Arial"/>
          <w:color w:val="000000"/>
          <w:spacing w:val="-3"/>
        </w:rPr>
        <w:t>f</w:t>
      </w:r>
      <w:r w:rsidRPr="00281538">
        <w:rPr>
          <w:rFonts w:ascii="Arial" w:hAnsi="Arial" w:cs="Arial"/>
          <w:color w:val="000000"/>
        </w:rPr>
        <w:t>fected (paras 8 and 9).</w:t>
      </w:r>
      <w:r w:rsidRPr="0028153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60" w:line="18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An interest ‘directly relates’ to an outside body where the local authority is taking a decision which directly relates to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funding or wellbeing of that organisation</w:t>
      </w:r>
      <w:r w:rsidRPr="004F5F28">
        <w:rPr>
          <w:rFonts w:ascii="Arial" w:hAnsi="Arial" w:cs="Arial"/>
        </w:rPr>
        <w:t xml:space="preserve"> </w:t>
      </w:r>
    </w:p>
    <w:p w:rsidR="00281538" w:rsidRDefault="00281538" w:rsidP="00281538">
      <w:pPr>
        <w:spacing w:before="19" w:line="249" w:lineRule="exact"/>
        <w:ind w:right="164"/>
        <w:rPr>
          <w:rFonts w:ascii="Arial" w:hAnsi="Arial" w:cs="Arial"/>
          <w:color w:val="000000"/>
        </w:rPr>
      </w:pPr>
    </w:p>
    <w:p w:rsidR="007150CA" w:rsidRPr="004F5F28" w:rsidRDefault="00A84AAC" w:rsidP="00281538">
      <w:pPr>
        <w:spacing w:before="1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under a) if you are a member of a group which has applied for funding from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or if you are a member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 organisation which has submitted a planning application, the decision directly relates to that organisation.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such a case you must not take part in any discussion or vote on the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can speak on the matter before withdrawing but only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where the public are also allowed to address the meeting. For example, you may want to put forward the organisation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case as to why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it has applied for funding, but representatives from competing organisations would also need to be able to make their case.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the public are not allowed to address the meeting on that item, you would need, if necessar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to get another councillor who did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have an ORI to make any relevant case.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the local authority is simply discussing that outside organisation but not making a decision which relates to its finances or wellbeing –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for example discussing the annual report from the organisation – that does not directly relate to the organisation as there is no direct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impact on the organisation which would give rise to a conflict of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Under b) if you are on the committee of the local village hall and an application for a licence for another venue in the village is made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which may take trade away from the village hall then the matter would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the village hall and a reasonable person would believe that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view of the public interest so those two tests are met.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would not have an interest if the local authority was discussing early planning for an event, which may or may not be held in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village hall as there would be no direct financial impact at that time. When the plans crystallised then an interest would arise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decision would be made which would have financial implications.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will also be circumstances where you do not need to declare an interest even though the matter may be relevant to the wider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aims of an organisation of which you are a membe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For example, if you are a member of a charity such as the Royal Society for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Protection of Birds (RSPB), you do not need to declare an interest every time the local authority might discuss matters relating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habitats or conservation issues. Those issues may reflect the wider aims of RSPB, but they do not directly relate to or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organisation and your mere membership of the organisation has no bearing on the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were in a position of control or general management in that body and the organisation was campaigning actively on the specific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issue being discussed or you personally were campaigning actively on that specific issue the situation would be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ferent. In those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circumstances you may have </w:t>
      </w:r>
      <w:r w:rsidRPr="004F5F28">
        <w:rPr>
          <w:rFonts w:ascii="Arial" w:hAnsi="Arial" w:cs="Arial"/>
          <w:color w:val="000000"/>
        </w:rPr>
        <w:lastRenderedPageBreak/>
        <w:t>an interest and there is a risk of predetermination. Where there is doubt you should always seek advice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from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(or clerk if you are a parish councillor).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6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with DPIs you can be granted a dispensation (see below) and if the interest has not been registered or notified to the monitoring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you should do so within 28 days of the meeting.</w:t>
      </w:r>
      <w:r w:rsidRPr="004F5F28">
        <w:rPr>
          <w:rFonts w:ascii="Arial" w:hAnsi="Arial" w:cs="Arial"/>
        </w:rPr>
        <w:t xml:space="preserve"> </w:t>
      </w:r>
    </w:p>
    <w:p w:rsidR="007150CA" w:rsidRPr="00281538" w:rsidRDefault="00A84AAC" w:rsidP="00281538">
      <w:pPr>
        <w:spacing w:before="180" w:line="223" w:lineRule="exact"/>
        <w:rPr>
          <w:rFonts w:ascii="Arial" w:hAnsi="Arial" w:cs="Arial"/>
          <w:b/>
          <w:color w:val="010302"/>
        </w:rPr>
      </w:pPr>
      <w:r w:rsidRPr="00281538">
        <w:rPr>
          <w:rFonts w:ascii="Arial" w:hAnsi="Arial" w:cs="Arial"/>
          <w:b/>
          <w:color w:val="000000"/>
        </w:rPr>
        <w:t>Non-registerable interest</w:t>
      </w:r>
      <w:r w:rsidRPr="00281538">
        <w:rPr>
          <w:rFonts w:ascii="Arial" w:hAnsi="Arial" w:cs="Arial"/>
          <w:b/>
        </w:rPr>
        <w:t xml:space="preserve"> </w:t>
      </w:r>
    </w:p>
    <w:p w:rsidR="00281538" w:rsidRDefault="00281538" w:rsidP="00887919">
      <w:pPr>
        <w:spacing w:line="249" w:lineRule="exact"/>
        <w:ind w:right="141"/>
        <w:rPr>
          <w:rFonts w:ascii="Arial" w:hAnsi="Arial" w:cs="Arial"/>
          <w:color w:val="000000"/>
        </w:rPr>
      </w:pPr>
    </w:p>
    <w:p w:rsidR="007150CA" w:rsidRPr="00281538" w:rsidRDefault="00A84AAC" w:rsidP="00887919">
      <w:pPr>
        <w:spacing w:line="249" w:lineRule="exact"/>
        <w:ind w:right="141"/>
        <w:rPr>
          <w:rFonts w:ascii="Arial" w:hAnsi="Arial" w:cs="Arial"/>
          <w:color w:val="010302"/>
        </w:rPr>
      </w:pPr>
      <w:r w:rsidRPr="00281538">
        <w:rPr>
          <w:rFonts w:ascii="Arial" w:hAnsi="Arial" w:cs="Arial"/>
          <w:color w:val="000000"/>
        </w:rPr>
        <w:t>(paras 7, 8 and 9 of Annex B)</w:t>
      </w:r>
      <w:r w:rsidRPr="00281538">
        <w:rPr>
          <w:rFonts w:ascii="Arial" w:hAnsi="Arial" w:cs="Arial"/>
          <w:color w:val="006699"/>
        </w:rPr>
        <w:t xml:space="preserve"> </w:t>
      </w:r>
    </w:p>
    <w:p w:rsidR="007150CA" w:rsidRPr="004F5F28" w:rsidRDefault="00A84AAC" w:rsidP="00281538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third category of interests is Non-registerable interests or NRIs.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Non-registerable Interest arises where the interest is that of yourself or your partner which is not a DPI or of a relative or close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associate (see definition below).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281538">
      <w:pPr>
        <w:spacing w:before="15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a councillor you are not expected to have to register the interests of your relatives or close associates but under the Code you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expected to declare them as and when relevant business occurs which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fects their finances or wellbeing. The Code says you should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not participate in the relevant business in two circumstances:</w:t>
      </w:r>
      <w:r w:rsidRPr="004F5F28">
        <w:rPr>
          <w:rFonts w:ascii="Arial" w:hAnsi="Arial" w:cs="Arial"/>
        </w:rPr>
        <w:t xml:space="preserve"> </w:t>
      </w:r>
    </w:p>
    <w:p w:rsidR="0062347B" w:rsidRPr="0062347B" w:rsidRDefault="00A84AAC" w:rsidP="0062347B">
      <w:pPr>
        <w:pStyle w:val="ListParagraph"/>
        <w:numPr>
          <w:ilvl w:val="0"/>
          <w:numId w:val="43"/>
        </w:numPr>
        <w:spacing w:before="200" w:line="201" w:lineRule="exact"/>
        <w:rPr>
          <w:rFonts w:ascii="Arial" w:hAnsi="Arial" w:cs="Arial"/>
          <w:color w:val="010302"/>
        </w:rPr>
      </w:pPr>
      <w:r w:rsidRPr="00787D47">
        <w:rPr>
          <w:rFonts w:ascii="Arial" w:hAnsi="Arial" w:cs="Arial"/>
          <w:color w:val="000000"/>
        </w:rPr>
        <w:t>when a matter directly relates to that interest. Or</w:t>
      </w:r>
    </w:p>
    <w:p w:rsidR="0062347B" w:rsidRPr="0062347B" w:rsidRDefault="00A84AAC" w:rsidP="0062347B">
      <w:pPr>
        <w:pStyle w:val="ListParagraph"/>
        <w:numPr>
          <w:ilvl w:val="0"/>
          <w:numId w:val="43"/>
        </w:numPr>
        <w:spacing w:before="200" w:line="201" w:lineRule="exact"/>
        <w:rPr>
          <w:rFonts w:ascii="Arial" w:hAnsi="Arial" w:cs="Arial"/>
          <w:color w:val="010302"/>
        </w:rPr>
      </w:pPr>
      <w:r w:rsidRPr="0062347B">
        <w:rPr>
          <w:rFonts w:ascii="Arial" w:hAnsi="Arial" w:cs="Arial"/>
          <w:color w:val="000000"/>
        </w:rPr>
        <w:t>when a matter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fects that interest to a greater extent than it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fects t</w:t>
      </w:r>
      <w:r w:rsidR="0062347B">
        <w:rPr>
          <w:rFonts w:ascii="Arial" w:hAnsi="Arial" w:cs="Arial"/>
          <w:color w:val="000000"/>
        </w:rPr>
        <w:t>he majority of inhabitants and</w:t>
      </w:r>
    </w:p>
    <w:p w:rsidR="007150CA" w:rsidRPr="0062347B" w:rsidRDefault="00A84AAC" w:rsidP="0062347B">
      <w:pPr>
        <w:pStyle w:val="ListParagraph"/>
        <w:numPr>
          <w:ilvl w:val="1"/>
          <w:numId w:val="43"/>
        </w:numPr>
        <w:spacing w:before="200" w:line="201" w:lineRule="exact"/>
        <w:rPr>
          <w:rFonts w:ascii="Arial" w:hAnsi="Arial" w:cs="Arial"/>
          <w:color w:val="010302"/>
        </w:rPr>
      </w:pPr>
      <w:r w:rsidRPr="0062347B">
        <w:rPr>
          <w:rFonts w:ascii="Arial" w:hAnsi="Arial" w:cs="Arial"/>
          <w:color w:val="000000"/>
        </w:rPr>
        <w:t>a reasonable member of the public would thereby believe that your view of the public interest would be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fected</w:t>
      </w:r>
      <w:r w:rsidRPr="0062347B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under a) if your son has submitted an application for a licence to open a ba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the matter directly relates to your relative.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must not take part in any discussion or vote on the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For example, under b) there has been an application made to build several units of housing on a field adjacent to your business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partner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home. It is not their application, but they will be more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fected by the application than the majority of people so again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be expected to declare the interest and withdra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150CA" w:rsidRPr="0062347B" w:rsidRDefault="00A84AAC" w:rsidP="0062347B">
      <w:pPr>
        <w:spacing w:before="159" w:line="249" w:lineRule="exact"/>
        <w:ind w:right="141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Similarl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an application for the property next door to you does not directly relate to your property so it is not a DPI, but you would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instead need to declare a Non-Registerable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8" w:line="250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In all of these cases you can speak on the matter before withdrawing but only where the public are also allowed to address the meeting.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If the public are not allowed to address the meeting on that item, you would need if necessar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to get another councillor who did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have an NRI to make any relevant case or to represent the wider views of constituents.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As with DPIs you can be granted a dispensation (see below).</w:t>
      </w:r>
      <w:r w:rsidRPr="004F5F28">
        <w:rPr>
          <w:rFonts w:ascii="Arial" w:hAnsi="Arial" w:cs="Arial"/>
        </w:rPr>
        <w:t xml:space="preserve"> </w:t>
      </w:r>
    </w:p>
    <w:p w:rsidR="0062347B" w:rsidRDefault="0062347B" w:rsidP="0062347B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62347B" w:rsidRDefault="00A84AAC" w:rsidP="0062347B">
      <w:pPr>
        <w:spacing w:before="160" w:line="201" w:lineRule="exact"/>
        <w:rPr>
          <w:rFonts w:ascii="Arial" w:hAnsi="Arial" w:cs="Arial"/>
          <w:b/>
          <w:color w:val="010302"/>
        </w:rPr>
      </w:pPr>
      <w:r w:rsidRPr="0062347B">
        <w:rPr>
          <w:rFonts w:ascii="Arial" w:hAnsi="Arial" w:cs="Arial"/>
          <w:b/>
          <w:color w:val="000000"/>
        </w:rPr>
        <w:t>What is the difference between ‘relates to’ and ‘affects’?</w:t>
      </w:r>
      <w:r w:rsidRPr="0062347B">
        <w:rPr>
          <w:rFonts w:ascii="Arial" w:hAnsi="Arial" w:cs="Arial"/>
          <w:b/>
        </w:rPr>
        <w:t xml:space="preserve"> </w:t>
      </w:r>
    </w:p>
    <w:p w:rsidR="007150CA" w:rsidRPr="004F5F28" w:rsidRDefault="00A84AAC" w:rsidP="0062347B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Something relates to your interest if it is directly about it. For example, the matter being discussed is an application about a particular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property in which you or somebody associated with you or an outside body you have registered has a financial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‘A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fects’ means the matter is not directly about that interest but nevertheless the matter has clear implications for the interest –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it is a planning application for a neighbouring property which will result in it overshadowing your propert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An interest can of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course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you, your family or close personal associates positively and negativel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 So, if you or they have the potential to gain or lose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from a matter under consideration, an interest would need to be declared in both situations.</w:t>
      </w:r>
      <w:r w:rsidRPr="004F5F28">
        <w:rPr>
          <w:rFonts w:ascii="Arial" w:hAnsi="Arial" w:cs="Arial"/>
        </w:rPr>
        <w:t xml:space="preserve"> </w:t>
      </w:r>
    </w:p>
    <w:p w:rsidR="0062347B" w:rsidRDefault="0062347B" w:rsidP="0062347B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62347B" w:rsidRDefault="00A84AAC" w:rsidP="0062347B">
      <w:pPr>
        <w:spacing w:before="160" w:line="201" w:lineRule="exact"/>
        <w:rPr>
          <w:rFonts w:ascii="Arial" w:hAnsi="Arial" w:cs="Arial"/>
          <w:b/>
          <w:color w:val="010302"/>
        </w:rPr>
      </w:pPr>
      <w:r w:rsidRPr="0062347B">
        <w:rPr>
          <w:rFonts w:ascii="Arial" w:hAnsi="Arial" w:cs="Arial"/>
          <w:b/>
          <w:color w:val="000000"/>
        </w:rPr>
        <w:t>What does “affecting well-being” mean?</w:t>
      </w:r>
      <w:r w:rsidRPr="0062347B">
        <w:rPr>
          <w:rFonts w:ascii="Arial" w:hAnsi="Arial" w:cs="Arial"/>
          <w:b/>
        </w:rPr>
        <w:t xml:space="preserve"> </w:t>
      </w:r>
    </w:p>
    <w:p w:rsidR="007150CA" w:rsidRPr="004F5F28" w:rsidRDefault="00A84AAC" w:rsidP="0062347B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The term ‘well-being’ can be described as a condition of contentedness and happiness. Anything that could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quality of life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of someone you are closely associated with, either positively or negativel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is likely to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well-being.</w:t>
      </w:r>
      <w:r w:rsidRPr="004F5F28">
        <w:rPr>
          <w:rFonts w:ascii="Arial" w:hAnsi="Arial" w:cs="Arial"/>
          <w:color w:val="000000"/>
          <w:spacing w:val="-3"/>
        </w:rPr>
        <w:t xml:space="preserve"> </w:t>
      </w:r>
      <w:r w:rsidRPr="004F5F28">
        <w:rPr>
          <w:rFonts w:ascii="Arial" w:hAnsi="Arial" w:cs="Arial"/>
          <w:color w:val="000000"/>
        </w:rPr>
        <w:t>There ma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example, be circumstances where any financial impact of a decision may be minimal but nevertheless the disruption it may cause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 xml:space="preserve">you or those close to you could be significant. This could be on either a temporary or permanent basis. </w:t>
      </w: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emporary roadworks in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street may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wellbeing on a temporary basis. Closure of a local amenity may have a more permanent impact on your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wellbeing if you use it more than the majority of people in the area.</w:t>
      </w:r>
      <w:r w:rsidRPr="004F5F28">
        <w:rPr>
          <w:rFonts w:ascii="Arial" w:hAnsi="Arial" w:cs="Arial"/>
        </w:rPr>
        <w:t xml:space="preserve"> </w:t>
      </w:r>
    </w:p>
    <w:p w:rsidR="0062347B" w:rsidRDefault="0062347B" w:rsidP="0062347B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62347B" w:rsidRDefault="00A84AAC" w:rsidP="0062347B">
      <w:pPr>
        <w:spacing w:before="160" w:line="201" w:lineRule="exact"/>
        <w:rPr>
          <w:rFonts w:ascii="Arial" w:hAnsi="Arial" w:cs="Arial"/>
          <w:b/>
          <w:color w:val="010302"/>
        </w:rPr>
      </w:pPr>
      <w:r w:rsidRPr="0062347B">
        <w:rPr>
          <w:rFonts w:ascii="Arial" w:hAnsi="Arial" w:cs="Arial"/>
          <w:b/>
          <w:color w:val="000000"/>
        </w:rPr>
        <w:t>What are the definitions of relative or close associate?</w:t>
      </w:r>
      <w:r w:rsidRPr="0062347B">
        <w:rPr>
          <w:rFonts w:ascii="Arial" w:hAnsi="Arial" w:cs="Arial"/>
          <w:b/>
        </w:rPr>
        <w:t xml:space="preserve"> </w:t>
      </w:r>
    </w:p>
    <w:p w:rsidR="007150CA" w:rsidRPr="004F5F28" w:rsidRDefault="00A84AAC" w:rsidP="0062347B">
      <w:pPr>
        <w:spacing w:before="19" w:line="249" w:lineRule="exact"/>
        <w:ind w:right="141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Code does not attempt to define “relative” or “close associate”, as all families var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Some people may have very close extended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families, but others will have more distant relations.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should consider the nature of your relationship with the person (eg whether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they are a close family member or more distant relation). The key test is whether the interest might be objectively regarded by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 of the public, acting reasonabl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as potentially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fecting your responsibilities as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It would be a person with whom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are in either regular or irregular contact with over a period of time who is more than an acquaintance. It is someone a reasonable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 of the public might think you would be prepared to favour or disadvantage when discussing a matter that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fects them. It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be a friend, a colleague, a business associate or someone whom you know through general social contacts. A close associate may also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somebody to whom you are known to show animosity as you might equally be viewed as willing to treat them di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ferentl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62347B" w:rsidRDefault="0062347B" w:rsidP="0062347B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62347B" w:rsidRDefault="00A84AAC" w:rsidP="0062347B">
      <w:pPr>
        <w:spacing w:before="160" w:line="201" w:lineRule="exact"/>
        <w:rPr>
          <w:rFonts w:ascii="Arial" w:hAnsi="Arial" w:cs="Arial"/>
          <w:b/>
          <w:color w:val="010302"/>
        </w:rPr>
      </w:pPr>
      <w:r w:rsidRPr="0062347B">
        <w:rPr>
          <w:rFonts w:ascii="Arial" w:hAnsi="Arial" w:cs="Arial"/>
          <w:b/>
          <w:color w:val="000000"/>
        </w:rPr>
        <w:t>What if I am unaware of the interest?</w:t>
      </w:r>
      <w:r w:rsidRPr="0062347B">
        <w:rPr>
          <w:rFonts w:ascii="Arial" w:hAnsi="Arial" w:cs="Arial"/>
          <w:b/>
        </w:rPr>
        <w:t xml:space="preserve"> </w:t>
      </w:r>
    </w:p>
    <w:p w:rsidR="007150CA" w:rsidRPr="004F5F28" w:rsidRDefault="00A84AAC" w:rsidP="0062347B">
      <w:pPr>
        <w:spacing w:line="250" w:lineRule="exact"/>
        <w:ind w:right="2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can only declare an interest in a matter if you are aware of the interest. For example, a company of which your father-in-law is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director may have made an application to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may not be aware that he is a directo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and you are not expected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</w:rPr>
        <w:br w:type="textWrapping" w:clear="all"/>
      </w:r>
      <w:r w:rsidRPr="004F5F28">
        <w:rPr>
          <w:rFonts w:ascii="Arial" w:hAnsi="Arial" w:cs="Arial"/>
          <w:color w:val="000000"/>
        </w:rPr>
        <w:t>have to ask about the business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fairs of your relatives or acquaintances simply because you are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would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need to declare an interest as soon as you became aware.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2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reasonable member of the public would expect you to know of certain interests of course, so it is, for example, reasonable that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be expected to know your daughter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address or job but not necessarily any shareholdings she might have. While it is therefore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decision as to whether or not to declare an interest, you should always consider how it might seem to a reasonable person and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 doubt always seek advice from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62347B" w:rsidRDefault="0062347B" w:rsidP="0062347B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62347B" w:rsidRDefault="00A84AAC" w:rsidP="0062347B">
      <w:pPr>
        <w:spacing w:before="160" w:line="201" w:lineRule="exact"/>
        <w:rPr>
          <w:rFonts w:ascii="Arial" w:hAnsi="Arial" w:cs="Arial"/>
          <w:b/>
          <w:color w:val="010302"/>
        </w:rPr>
      </w:pPr>
      <w:r w:rsidRPr="0062347B">
        <w:rPr>
          <w:rFonts w:ascii="Arial" w:hAnsi="Arial" w:cs="Arial"/>
          <w:b/>
          <w:color w:val="000000"/>
        </w:rPr>
        <w:t>Do I always have to withdraw if I have an ‘other registerable interest’ or a non-registerable interest to declare?</w:t>
      </w:r>
      <w:r w:rsidRPr="0062347B">
        <w:rPr>
          <w:rFonts w:ascii="Arial" w:hAnsi="Arial" w:cs="Arial"/>
          <w:b/>
        </w:rPr>
        <w:t xml:space="preserve"> </w:t>
      </w:r>
    </w:p>
    <w:p w:rsidR="007150CA" w:rsidRPr="004F5F28" w:rsidRDefault="00A84AAC" w:rsidP="0062347B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have declared a DPI the Localism Act says you must always withdraw from participation unless you have a dispensation.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2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the matter is an ‘other registerable interest’ or a non-registerable interest you must always withdraw from participation where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matter directly relates to that interest unless you have a dispensation.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24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it is something which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fects the financial interest or wellbeing of that interest you are asked to declare it and the Code then asks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apply a two-part test before considering whether to participate in any discussion and/or vote:</w:t>
      </w:r>
      <w:r w:rsidRPr="004F5F28">
        <w:rPr>
          <w:rFonts w:ascii="Arial" w:hAnsi="Arial" w:cs="Arial"/>
        </w:rPr>
        <w:t xml:space="preserve"> </w:t>
      </w:r>
    </w:p>
    <w:p w:rsidR="0062347B" w:rsidRPr="0062347B" w:rsidRDefault="00A84AAC" w:rsidP="0062347B">
      <w:pPr>
        <w:pStyle w:val="ListParagraph"/>
        <w:numPr>
          <w:ilvl w:val="0"/>
          <w:numId w:val="44"/>
        </w:numPr>
        <w:spacing w:before="200" w:line="201" w:lineRule="exact"/>
        <w:rPr>
          <w:rFonts w:ascii="Arial" w:hAnsi="Arial" w:cs="Arial"/>
          <w:color w:val="010302"/>
        </w:rPr>
      </w:pPr>
      <w:r w:rsidRPr="0062347B">
        <w:rPr>
          <w:rFonts w:ascii="Arial" w:hAnsi="Arial" w:cs="Arial"/>
          <w:color w:val="000000"/>
        </w:rPr>
        <w:t>Does the matter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 the interest more than it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fects the majority of people in the area to which the business relates?</w:t>
      </w:r>
      <w:r w:rsidRPr="0062347B">
        <w:rPr>
          <w:rFonts w:ascii="Arial" w:hAnsi="Arial" w:cs="Arial"/>
        </w:rPr>
        <w:t xml:space="preserve"> </w:t>
      </w:r>
      <w:r w:rsidRPr="0062347B">
        <w:rPr>
          <w:rFonts w:ascii="Arial" w:hAnsi="Arial" w:cs="Arial"/>
          <w:color w:val="000000"/>
        </w:rPr>
        <w:t>For example, if a major development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fects the settlement where your sister lives and your sister would be no more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fected than</w:t>
      </w:r>
      <w:r w:rsidRPr="0062347B">
        <w:rPr>
          <w:rFonts w:ascii="Arial" w:hAnsi="Arial" w:cs="Arial"/>
        </w:rPr>
        <w:t xml:space="preserve"> </w:t>
      </w:r>
      <w:r w:rsidRPr="0062347B">
        <w:rPr>
          <w:rFonts w:ascii="Arial" w:hAnsi="Arial" w:cs="Arial"/>
        </w:rPr>
        <w:br w:type="textWrapping" w:clear="all"/>
      </w:r>
      <w:r w:rsidRPr="0062347B">
        <w:rPr>
          <w:rFonts w:ascii="Arial" w:hAnsi="Arial" w:cs="Arial"/>
          <w:color w:val="000000"/>
        </w:rPr>
        <w:t>anybody else – for example, she lives at the other end of the settlement rather than next door to the development, the answer would</w:t>
      </w:r>
      <w:r w:rsidRPr="0062347B">
        <w:rPr>
          <w:rFonts w:ascii="Arial" w:hAnsi="Arial" w:cs="Arial"/>
        </w:rPr>
        <w:t xml:space="preserve"> </w:t>
      </w:r>
      <w:r w:rsidRPr="0062347B">
        <w:rPr>
          <w:rFonts w:ascii="Arial" w:hAnsi="Arial" w:cs="Arial"/>
          <w:color w:val="000000"/>
        </w:rPr>
        <w:t>be no. If th</w:t>
      </w:r>
      <w:r w:rsidR="0062347B">
        <w:rPr>
          <w:rFonts w:ascii="Arial" w:hAnsi="Arial" w:cs="Arial"/>
          <w:color w:val="000000"/>
        </w:rPr>
        <w:t>e answer is yes, you then ask:</w:t>
      </w:r>
    </w:p>
    <w:p w:rsidR="007150CA" w:rsidRPr="0062347B" w:rsidRDefault="00A84AAC" w:rsidP="0062347B">
      <w:pPr>
        <w:pStyle w:val="ListParagraph"/>
        <w:numPr>
          <w:ilvl w:val="0"/>
          <w:numId w:val="44"/>
        </w:numPr>
        <w:spacing w:before="200" w:line="201" w:lineRule="exact"/>
        <w:rPr>
          <w:rFonts w:ascii="Arial" w:hAnsi="Arial" w:cs="Arial"/>
          <w:color w:val="010302"/>
        </w:rPr>
      </w:pPr>
      <w:r w:rsidRPr="0062347B">
        <w:rPr>
          <w:rFonts w:ascii="Arial" w:hAnsi="Arial" w:cs="Arial"/>
          <w:color w:val="000000"/>
          <w:spacing w:val="-3"/>
        </w:rPr>
        <w:lastRenderedPageBreak/>
        <w:t>W</w:t>
      </w:r>
      <w:r w:rsidRPr="0062347B">
        <w:rPr>
          <w:rFonts w:ascii="Arial" w:hAnsi="Arial" w:cs="Arial"/>
          <w:color w:val="000000"/>
        </w:rPr>
        <w:t>ould a reasonable member of the public knowing all the facts believe that it would a</w:t>
      </w:r>
      <w:r w:rsidRPr="0062347B">
        <w:rPr>
          <w:rFonts w:ascii="Arial" w:hAnsi="Arial" w:cs="Arial"/>
          <w:color w:val="000000"/>
          <w:spacing w:val="-3"/>
        </w:rPr>
        <w:t>f</w:t>
      </w:r>
      <w:r w:rsidRPr="0062347B">
        <w:rPr>
          <w:rFonts w:ascii="Arial" w:hAnsi="Arial" w:cs="Arial"/>
          <w:color w:val="000000"/>
        </w:rPr>
        <w:t>fect your judgment of the wider public</w:t>
      </w:r>
      <w:r w:rsidRPr="0062347B">
        <w:rPr>
          <w:rFonts w:ascii="Arial" w:hAnsi="Arial" w:cs="Arial"/>
        </w:rPr>
        <w:t xml:space="preserve"> </w:t>
      </w:r>
      <w:r w:rsidRPr="0062347B">
        <w:rPr>
          <w:rFonts w:ascii="Arial" w:hAnsi="Arial" w:cs="Arial"/>
        </w:rPr>
        <w:br w:type="textWrapping" w:clear="all"/>
      </w:r>
      <w:r w:rsidRPr="0062347B">
        <w:rPr>
          <w:rFonts w:ascii="Arial" w:hAnsi="Arial" w:cs="Arial"/>
          <w:color w:val="000000"/>
        </w:rPr>
        <w:t>interest?</w:t>
      </w:r>
      <w:r w:rsidRPr="0062347B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is similar to the test for bias (</w:t>
      </w:r>
      <w:r w:rsidRPr="004F5F28">
        <w:rPr>
          <w:rFonts w:ascii="Arial" w:hAnsi="Arial" w:cs="Arial"/>
          <w:i/>
          <w:iCs/>
          <w:color w:val="000000"/>
        </w:rPr>
        <w:t>see guidance on predetermination and bias in Part 2</w:t>
      </w:r>
      <w:r w:rsidRPr="004F5F28">
        <w:rPr>
          <w:rFonts w:ascii="Arial" w:hAnsi="Arial" w:cs="Arial"/>
          <w:color w:val="000000"/>
        </w:rPr>
        <w:t>) and if the answer is yes to that question then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must not take part in the meeting.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help to run a food bank and are considering a motion to investigate the causes of povert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A reasonable member of the public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would not think that fact would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view of the wider public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62347B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 xml:space="preserve">ou are over 65 and are taking part in a discussion about provisions for older people.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would be more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fected than the majorit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but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 reasonable member of the public would not think that fact would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view of the wider public interest.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76EA7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discussing closure of the local authority-run home where your elderly parent lives. A reasonable member of the public would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think that fact would a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your view of the wider public interest because of the direct e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fect on your parent.</w:t>
      </w:r>
      <w:r w:rsidRPr="004F5F28">
        <w:rPr>
          <w:rFonts w:ascii="Arial" w:hAnsi="Arial" w:cs="Arial"/>
        </w:rPr>
        <w:t xml:space="preserve"> </w:t>
      </w:r>
    </w:p>
    <w:p w:rsidR="00476EA7" w:rsidRDefault="00476EA7" w:rsidP="00476EA7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476EA7" w:rsidRDefault="00A84AAC" w:rsidP="00476EA7">
      <w:pPr>
        <w:spacing w:before="160" w:line="201" w:lineRule="exact"/>
        <w:rPr>
          <w:rFonts w:ascii="Arial" w:hAnsi="Arial" w:cs="Arial"/>
          <w:b/>
          <w:color w:val="010302"/>
        </w:rPr>
      </w:pPr>
      <w:r w:rsidRPr="00476EA7">
        <w:rPr>
          <w:rFonts w:ascii="Arial" w:hAnsi="Arial" w:cs="Arial"/>
          <w:b/>
          <w:color w:val="000000"/>
        </w:rPr>
        <w:t>What does ‘withdraw from the meeting’ mean?</w:t>
      </w:r>
      <w:r w:rsidRPr="00476EA7">
        <w:rPr>
          <w:rFonts w:ascii="Arial" w:hAnsi="Arial" w:cs="Arial"/>
          <w:b/>
        </w:rPr>
        <w:t xml:space="preserve"> </w:t>
      </w:r>
    </w:p>
    <w:p w:rsidR="007150CA" w:rsidRPr="004F5F28" w:rsidRDefault="00A84AAC" w:rsidP="00476EA7">
      <w:pPr>
        <w:spacing w:before="1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When you withdraw from the meeting that means you must not be present in the room during the discussion or vote on the matte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If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public are allowed to speak at the meeting then you would be granted the same speaking rights as the public and would need to comply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 the same rules – for example, giving notice in advance or abiding by time limits.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unlike the public you would then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withdraw once you had spoken.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76EA7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would be true at a committee meeting, for example, even if you are not a member of the committee but are simply attending as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member of the public. By staying in the room, even though you are not permitted to speak or vote, it is a long-held doctrine of case law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a councillor may still influence the decision or might gather information which would help in the furtherance of his or her interest. It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is therefore in the public interest that a councillo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after having made any representations, should withdraw from the room, and explain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why they are withdrawing.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76EA7">
      <w:pPr>
        <w:spacing w:before="15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These rules would apply to virtual meetings as they would to physical meetings. For example, after having spoken you should turn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microphone and camera and may be moved to a ‘virtual waiting room’ while the item is discussed.</w:t>
      </w:r>
      <w:r w:rsidRPr="004F5F28">
        <w:rPr>
          <w:rFonts w:ascii="Arial" w:hAnsi="Arial" w:cs="Arial"/>
        </w:rPr>
        <w:t xml:space="preserve"> </w:t>
      </w:r>
    </w:p>
    <w:p w:rsidR="00476EA7" w:rsidRDefault="00476EA7" w:rsidP="00476EA7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476EA7" w:rsidRDefault="00A84AAC" w:rsidP="00476EA7">
      <w:pPr>
        <w:spacing w:before="180" w:line="223" w:lineRule="exact"/>
        <w:rPr>
          <w:rFonts w:ascii="Arial" w:hAnsi="Arial" w:cs="Arial"/>
          <w:b/>
          <w:color w:val="010302"/>
        </w:rPr>
      </w:pPr>
      <w:r w:rsidRPr="00476EA7">
        <w:rPr>
          <w:rFonts w:ascii="Arial" w:hAnsi="Arial" w:cs="Arial"/>
          <w:b/>
          <w:color w:val="000000"/>
        </w:rPr>
        <w:t>Executive decisions</w:t>
      </w:r>
      <w:r w:rsidRPr="00476EA7">
        <w:rPr>
          <w:rFonts w:ascii="Arial" w:hAnsi="Arial" w:cs="Arial"/>
          <w:b/>
        </w:rPr>
        <w:t xml:space="preserve"> </w:t>
      </w:r>
    </w:p>
    <w:p w:rsidR="007150CA" w:rsidRPr="004F5F28" w:rsidRDefault="00A84AAC" w:rsidP="00476EA7">
      <w:pPr>
        <w:spacing w:before="19" w:line="249" w:lineRule="exact"/>
        <w:ind w:right="1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are an executive member you should follow the same rules as above when considering a matter collectively – that is you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should not take part in the decision where you have an interest applying the same rules as apply to other meetings above.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A84AAC" w:rsidP="00476EA7">
      <w:pPr>
        <w:spacing w:line="250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you have delegated decision-making powe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you should not exercise that delegation in relation to matters where you have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disclosable pecuniary Interest or another type of interest which would debar you from taking part in a meeting. Instead you should ask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executive to take the decision collectively without your participation.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476EA7">
      <w:pPr>
        <w:spacing w:before="159" w:line="249" w:lineRule="exact"/>
        <w:ind w:right="145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Where you have been delegated non-executive powers under s.236 of the Local Government and Public Housing Act 2007 you should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similarly follow this approach and your local authority may need to make that clear in its code if it is using that powe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476EA7" w:rsidRPr="004F5F28" w:rsidRDefault="00476EA7" w:rsidP="00476EA7">
      <w:pPr>
        <w:spacing w:before="159" w:line="249" w:lineRule="exact"/>
        <w:ind w:right="145"/>
        <w:rPr>
          <w:rFonts w:ascii="Arial" w:hAnsi="Arial" w:cs="Arial"/>
          <w:color w:val="010302"/>
        </w:rPr>
      </w:pPr>
    </w:p>
    <w:p w:rsidR="007150CA" w:rsidRPr="00476EA7" w:rsidRDefault="00A84AAC" w:rsidP="00476EA7">
      <w:pPr>
        <w:spacing w:before="180" w:line="223" w:lineRule="exact"/>
        <w:rPr>
          <w:rFonts w:ascii="Arial" w:hAnsi="Arial" w:cs="Arial"/>
          <w:b/>
          <w:color w:val="010302"/>
        </w:rPr>
      </w:pPr>
      <w:r w:rsidRPr="00476EA7">
        <w:rPr>
          <w:rFonts w:ascii="Arial" w:hAnsi="Arial" w:cs="Arial"/>
          <w:b/>
          <w:color w:val="000000"/>
        </w:rPr>
        <w:t>Dispensations</w:t>
      </w:r>
      <w:r w:rsidRPr="00476EA7">
        <w:rPr>
          <w:rFonts w:ascii="Arial" w:hAnsi="Arial" w:cs="Arial"/>
          <w:b/>
        </w:rPr>
        <w:t xml:space="preserve"> </w:t>
      </w:r>
    </w:p>
    <w:p w:rsidR="007150CA" w:rsidRPr="004F5F28" w:rsidRDefault="00A84AAC" w:rsidP="00476EA7">
      <w:pPr>
        <w:spacing w:before="18" w:line="250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Wherever you have an interest the code allows you to apply for a dispensation. The Localism Act </w:t>
      </w:r>
      <w:r w:rsidRPr="004F5F28">
        <w:rPr>
          <w:rFonts w:ascii="Arial" w:hAnsi="Arial" w:cs="Arial"/>
          <w:color w:val="000000"/>
        </w:rPr>
        <w:lastRenderedPageBreak/>
        <w:t>sets out arrangements for applying for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 dispensation where you have a DPI but is silent about dispensations for other types of interest as they are not statutory interests.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similar process should however be set out in your constitution or Dispensation Policy for ORIs and NRIs.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76EA7">
      <w:pPr>
        <w:spacing w:before="158" w:line="250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dispensation must be applied for in writing to the ‘Proper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ficer’ (the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in the case of a parish council, the clerk)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good time before the relevant meeting and will be considered according to the local authority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scheme of delegation for considering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dispensation. The circumstances whereby a dispensation may be granted are where -</w:t>
      </w:r>
      <w:r w:rsidRPr="004F5F28">
        <w:rPr>
          <w:rFonts w:ascii="Arial" w:hAnsi="Arial" w:cs="Arial"/>
        </w:rPr>
        <w:t xml:space="preserve"> </w:t>
      </w:r>
    </w:p>
    <w:p w:rsidR="00476EA7" w:rsidRPr="00476EA7" w:rsidRDefault="00A84AAC" w:rsidP="00476EA7">
      <w:pPr>
        <w:pStyle w:val="ListParagraph"/>
        <w:numPr>
          <w:ilvl w:val="0"/>
          <w:numId w:val="45"/>
        </w:numPr>
        <w:spacing w:before="159" w:line="249" w:lineRule="exact"/>
        <w:ind w:right="145"/>
        <w:rPr>
          <w:rFonts w:ascii="Arial" w:hAnsi="Arial" w:cs="Arial"/>
          <w:color w:val="010302"/>
        </w:rPr>
      </w:pPr>
      <w:r w:rsidRPr="00476EA7">
        <w:rPr>
          <w:rFonts w:ascii="Arial" w:hAnsi="Arial" w:cs="Arial"/>
          <w:color w:val="000000"/>
        </w:rPr>
        <w:t>It is considered that without the dispensation the number of persons prohibited from participating in any particular business would</w:t>
      </w:r>
      <w:r w:rsidRPr="00476EA7">
        <w:rPr>
          <w:rFonts w:ascii="Arial" w:hAnsi="Arial" w:cs="Arial"/>
        </w:rPr>
        <w:t xml:space="preserve"> </w:t>
      </w:r>
      <w:r w:rsidRPr="00476EA7">
        <w:rPr>
          <w:rFonts w:ascii="Arial" w:hAnsi="Arial" w:cs="Arial"/>
          <w:color w:val="000000"/>
        </w:rPr>
        <w:t>be so great a proportion of the body transacting the business as to impede th</w:t>
      </w:r>
      <w:r w:rsidR="00476EA7">
        <w:rPr>
          <w:rFonts w:ascii="Arial" w:hAnsi="Arial" w:cs="Arial"/>
          <w:color w:val="000000"/>
        </w:rPr>
        <w:t>e transaction of the business.</w:t>
      </w:r>
    </w:p>
    <w:p w:rsidR="00476EA7" w:rsidRPr="00476EA7" w:rsidRDefault="00A84AAC" w:rsidP="00476EA7">
      <w:pPr>
        <w:pStyle w:val="ListParagraph"/>
        <w:numPr>
          <w:ilvl w:val="0"/>
          <w:numId w:val="45"/>
        </w:numPr>
        <w:spacing w:before="159" w:line="249" w:lineRule="exact"/>
        <w:ind w:right="145"/>
        <w:rPr>
          <w:rFonts w:ascii="Arial" w:hAnsi="Arial" w:cs="Arial"/>
          <w:color w:val="010302"/>
        </w:rPr>
      </w:pPr>
      <w:r w:rsidRPr="00476EA7">
        <w:rPr>
          <w:rFonts w:ascii="Arial" w:hAnsi="Arial" w:cs="Arial"/>
          <w:color w:val="000000"/>
        </w:rPr>
        <w:t>It is considered that without the dispensation the representation of di</w:t>
      </w:r>
      <w:r w:rsidRPr="00476EA7">
        <w:rPr>
          <w:rFonts w:ascii="Arial" w:hAnsi="Arial" w:cs="Arial"/>
          <w:color w:val="000000"/>
          <w:spacing w:val="-3"/>
        </w:rPr>
        <w:t>f</w:t>
      </w:r>
      <w:r w:rsidRPr="00476EA7">
        <w:rPr>
          <w:rFonts w:ascii="Arial" w:hAnsi="Arial" w:cs="Arial"/>
          <w:color w:val="000000"/>
        </w:rPr>
        <w:t>ferent political groups on the body transacting any particular</w:t>
      </w:r>
      <w:r w:rsidRPr="00476EA7">
        <w:rPr>
          <w:rFonts w:ascii="Arial" w:hAnsi="Arial" w:cs="Arial"/>
        </w:rPr>
        <w:t xml:space="preserve"> </w:t>
      </w:r>
      <w:r w:rsidRPr="00476EA7">
        <w:rPr>
          <w:rFonts w:ascii="Arial" w:hAnsi="Arial" w:cs="Arial"/>
          <w:color w:val="000000"/>
        </w:rPr>
        <w:t>business would be so upset as to alter the likely outcome of any vote relating to the business.</w:t>
      </w:r>
      <w:r w:rsidRPr="00476EA7">
        <w:rPr>
          <w:rFonts w:ascii="Arial" w:hAnsi="Arial" w:cs="Arial"/>
        </w:rPr>
        <w:t xml:space="preserve"> </w:t>
      </w:r>
    </w:p>
    <w:p w:rsidR="00476EA7" w:rsidRPr="00476EA7" w:rsidRDefault="00A84AAC" w:rsidP="00476EA7">
      <w:pPr>
        <w:pStyle w:val="ListParagraph"/>
        <w:numPr>
          <w:ilvl w:val="0"/>
          <w:numId w:val="45"/>
        </w:numPr>
        <w:spacing w:before="159" w:line="249" w:lineRule="exact"/>
        <w:ind w:right="145"/>
        <w:rPr>
          <w:rFonts w:ascii="Arial" w:hAnsi="Arial" w:cs="Arial"/>
          <w:color w:val="010302"/>
        </w:rPr>
      </w:pPr>
      <w:r w:rsidRPr="00476EA7">
        <w:rPr>
          <w:rFonts w:ascii="Arial" w:hAnsi="Arial" w:cs="Arial"/>
          <w:color w:val="000000"/>
        </w:rPr>
        <w:t>That the authority considers that the dispensation is in the interests of persons living in the authority</w:t>
      </w:r>
      <w:r w:rsidRPr="00476EA7">
        <w:rPr>
          <w:rFonts w:ascii="Arial" w:hAnsi="Arial" w:cs="Arial"/>
          <w:color w:val="000000"/>
          <w:spacing w:val="-3"/>
        </w:rPr>
        <w:t>’</w:t>
      </w:r>
      <w:r w:rsidRPr="00476EA7">
        <w:rPr>
          <w:rFonts w:ascii="Arial" w:hAnsi="Arial" w:cs="Arial"/>
          <w:color w:val="000000"/>
        </w:rPr>
        <w:t>s area.</w:t>
      </w:r>
      <w:r w:rsidRPr="00476EA7">
        <w:rPr>
          <w:rFonts w:ascii="Arial" w:hAnsi="Arial" w:cs="Arial"/>
        </w:rPr>
        <w:t xml:space="preserve"> </w:t>
      </w:r>
    </w:p>
    <w:p w:rsidR="007150CA" w:rsidRPr="00476EA7" w:rsidRDefault="00A84AAC" w:rsidP="00476EA7">
      <w:pPr>
        <w:pStyle w:val="ListParagraph"/>
        <w:numPr>
          <w:ilvl w:val="0"/>
          <w:numId w:val="45"/>
        </w:numPr>
        <w:spacing w:before="159" w:line="249" w:lineRule="exact"/>
        <w:ind w:right="145"/>
        <w:rPr>
          <w:rFonts w:ascii="Arial" w:hAnsi="Arial" w:cs="Arial"/>
          <w:color w:val="010302"/>
        </w:rPr>
      </w:pPr>
      <w:r w:rsidRPr="00476EA7">
        <w:rPr>
          <w:rFonts w:ascii="Arial" w:hAnsi="Arial" w:cs="Arial"/>
          <w:color w:val="000000"/>
        </w:rPr>
        <w:t>That the authority considers that it is otherwise appropriate to grant a dispensation.</w:t>
      </w:r>
      <w:r w:rsidRPr="00476EA7">
        <w:rPr>
          <w:rFonts w:ascii="Arial" w:hAnsi="Arial" w:cs="Arial"/>
        </w:rPr>
        <w:t xml:space="preserve"> </w:t>
      </w:r>
    </w:p>
    <w:p w:rsidR="00476EA7" w:rsidRDefault="00476EA7" w:rsidP="00476EA7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476EA7" w:rsidRDefault="00A84AAC" w:rsidP="00476EA7">
      <w:pPr>
        <w:spacing w:before="160" w:line="201" w:lineRule="exact"/>
        <w:rPr>
          <w:rFonts w:ascii="Arial" w:hAnsi="Arial" w:cs="Arial"/>
          <w:b/>
          <w:color w:val="010302"/>
        </w:rPr>
      </w:pPr>
      <w:r w:rsidRPr="00476EA7">
        <w:rPr>
          <w:rFonts w:ascii="Arial" w:hAnsi="Arial" w:cs="Arial"/>
          <w:b/>
          <w:color w:val="000000"/>
        </w:rPr>
        <w:t>What is a ‘sensitive interest’?</w:t>
      </w:r>
      <w:r w:rsidRPr="00476EA7">
        <w:rPr>
          <w:rFonts w:ascii="Arial" w:hAnsi="Arial" w:cs="Arial"/>
          <w:b/>
        </w:rPr>
        <w:t xml:space="preserve"> </w:t>
      </w:r>
    </w:p>
    <w:p w:rsidR="007150CA" w:rsidRPr="004F5F28" w:rsidRDefault="00A84AAC" w:rsidP="00476EA7">
      <w:pPr>
        <w:spacing w:before="18" w:line="250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are circumstances set out in the Localism Act where you do not need to put an interest on the public register or declare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nature of an interest at a meeting although you would have to declare in general terms that you have an interest. These are so-called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‘sensitive interests’.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C77952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An interest will be a sensitive interest if the two following conditions apply: (a) That you have an interest (whether or not a DPI);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(b) the nature of the interest is such that you and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consider that disclosure of the details of the interest could lead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you or a person connected to you being subject to violence or intimidation.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C77952">
      <w:pPr>
        <w:spacing w:before="158" w:line="250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it is decided that an interest is a “sensitive interest” you must inform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of the interest so that a record is kept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but it will be excluded from published versions of the registe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may state on the register that the member has an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interest the details of which are excluded under that particular section.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C77952">
      <w:pPr>
        <w:spacing w:before="159"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Where the sensitive interest crops up in a meeting the usual rules relating to declaration will apply except that you will only be required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to disclose that you hold an interest in the matter under discussion but do not have to say what that interest is. The Localism Act sets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out the scheme where the DPI is a sensitive interest.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our local authority procedures should allow for similar arrangements for other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registerable or declarable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C77952">
      <w:pPr>
        <w:spacing w:before="159"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For example, if your sister has been subject to domestic violence such that the perpetrator has been served with a Domestic </w:t>
      </w:r>
      <w:r w:rsidRPr="004F5F28">
        <w:rPr>
          <w:rFonts w:ascii="Arial" w:hAnsi="Arial" w:cs="Arial"/>
          <w:color w:val="000000"/>
          <w:spacing w:val="-3"/>
        </w:rPr>
        <w:t>V</w:t>
      </w:r>
      <w:r w:rsidRPr="004F5F28">
        <w:rPr>
          <w:rFonts w:ascii="Arial" w:hAnsi="Arial" w:cs="Arial"/>
          <w:color w:val="000000"/>
        </w:rPr>
        <w:t>iolence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Protection Order you would not be expected to disclose your sister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>s address to a meeting.</w:t>
      </w:r>
      <w:r w:rsidRPr="004F5F28">
        <w:rPr>
          <w:rFonts w:ascii="Arial" w:hAnsi="Arial" w:cs="Arial"/>
        </w:rPr>
        <w:t xml:space="preserve"> </w:t>
      </w:r>
    </w:p>
    <w:p w:rsidR="00C77952" w:rsidRDefault="00C77952" w:rsidP="00C77952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C77952" w:rsidRDefault="00A84AAC" w:rsidP="00C77952">
      <w:pPr>
        <w:spacing w:before="160" w:line="201" w:lineRule="exact"/>
        <w:rPr>
          <w:rFonts w:ascii="Arial" w:hAnsi="Arial" w:cs="Arial"/>
          <w:b/>
          <w:color w:val="010302"/>
        </w:rPr>
      </w:pPr>
      <w:r w:rsidRPr="00C77952">
        <w:rPr>
          <w:rFonts w:ascii="Arial" w:hAnsi="Arial" w:cs="Arial"/>
          <w:b/>
          <w:color w:val="000000"/>
        </w:rPr>
        <w:t>What do I do if I need advice?</w:t>
      </w:r>
      <w:r w:rsidRPr="00C77952">
        <w:rPr>
          <w:rFonts w:ascii="Arial" w:hAnsi="Arial" w:cs="Arial"/>
          <w:b/>
        </w:rPr>
        <w:t xml:space="preserve"> </w:t>
      </w:r>
    </w:p>
    <w:p w:rsidR="007150CA" w:rsidRPr="004F5F28" w:rsidRDefault="00A84AAC" w:rsidP="00C77952">
      <w:pPr>
        <w:spacing w:before="19" w:line="249" w:lineRule="exact"/>
        <w:ind w:right="14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are unsure as to whether you have an interest to declare you should always seek advice from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(or the clerk if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 are a parish councillor).</w:t>
      </w:r>
      <w:r w:rsidRPr="004F5F28">
        <w:rPr>
          <w:rFonts w:ascii="Arial" w:hAnsi="Arial" w:cs="Arial"/>
        </w:rPr>
        <w:t xml:space="preserve"> </w:t>
      </w:r>
    </w:p>
    <w:p w:rsidR="007150CA" w:rsidRDefault="00A84AAC" w:rsidP="00C77952">
      <w:pPr>
        <w:spacing w:before="200" w:line="201" w:lineRule="exact"/>
        <w:rPr>
          <w:rFonts w:ascii="Arial" w:hAnsi="Arial" w:cs="Arial"/>
          <w:b/>
        </w:rPr>
      </w:pPr>
      <w:r w:rsidRPr="00C77952">
        <w:rPr>
          <w:rFonts w:ascii="Arial" w:hAnsi="Arial" w:cs="Arial"/>
          <w:b/>
          <w:color w:val="000000"/>
        </w:rPr>
        <w:t>The Golden Rule is be safe –seek advice if in doubt before you act.</w:t>
      </w:r>
      <w:r w:rsidRPr="00C77952">
        <w:rPr>
          <w:rFonts w:ascii="Arial" w:hAnsi="Arial" w:cs="Arial"/>
          <w:b/>
        </w:rPr>
        <w:t xml:space="preserve"> </w:t>
      </w:r>
    </w:p>
    <w:p w:rsidR="00C77952" w:rsidRPr="00C77952" w:rsidRDefault="00C77952" w:rsidP="00C77952">
      <w:pPr>
        <w:spacing w:before="200" w:line="201" w:lineRule="exact"/>
        <w:rPr>
          <w:rFonts w:ascii="Arial" w:hAnsi="Arial" w:cs="Arial"/>
          <w:b/>
          <w:color w:val="010302"/>
        </w:rPr>
      </w:pP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vertAnchor="text" w:horzAnchor="page" w:tblpX="729" w:tblpY="-10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680"/>
        <w:gridCol w:w="795"/>
        <w:gridCol w:w="992"/>
        <w:gridCol w:w="851"/>
        <w:gridCol w:w="708"/>
        <w:gridCol w:w="3345"/>
        <w:gridCol w:w="3402"/>
      </w:tblGrid>
      <w:tr w:rsidR="00C77952" w:rsidRPr="004F5F28" w:rsidTr="0046442A">
        <w:trPr>
          <w:trHeight w:val="126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C77952" w:rsidP="00C77952">
            <w:pPr>
              <w:spacing w:before="765"/>
              <w:ind w:left="90"/>
              <w:rPr>
                <w:rFonts w:ascii="Arial" w:hAnsi="Arial" w:cs="Arial"/>
                <w:b/>
                <w:color w:val="000000"/>
              </w:rPr>
            </w:pPr>
            <w:r w:rsidRPr="0046442A">
              <w:rPr>
                <w:rFonts w:ascii="Arial" w:hAnsi="Arial" w:cs="Arial"/>
                <w:b/>
                <w:color w:val="000000"/>
              </w:rPr>
              <w:lastRenderedPageBreak/>
              <w:t>No.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C77952" w:rsidP="00C77952">
            <w:pPr>
              <w:spacing w:before="765"/>
              <w:ind w:firstLine="110"/>
              <w:rPr>
                <w:rFonts w:ascii="Arial" w:hAnsi="Arial" w:cs="Arial"/>
                <w:b/>
                <w:color w:val="000000"/>
              </w:rPr>
            </w:pPr>
            <w:r w:rsidRPr="0046442A">
              <w:rPr>
                <w:rFonts w:ascii="Arial" w:hAnsi="Arial" w:cs="Arial"/>
                <w:b/>
                <w:color w:val="000000"/>
              </w:rPr>
              <w:t>Type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C77952" w:rsidP="00C77952">
            <w:pPr>
              <w:spacing w:before="765"/>
              <w:ind w:firstLine="110"/>
              <w:rPr>
                <w:rFonts w:ascii="Arial" w:hAnsi="Arial" w:cs="Arial"/>
                <w:b/>
                <w:color w:val="000000"/>
              </w:rPr>
            </w:pPr>
            <w:r w:rsidRPr="0046442A">
              <w:rPr>
                <w:rFonts w:ascii="Arial" w:hAnsi="Arial" w:cs="Arial"/>
                <w:b/>
                <w:color w:val="000000"/>
              </w:rPr>
              <w:t>Speak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C77952" w:rsidP="00C77952">
            <w:pPr>
              <w:spacing w:before="765"/>
              <w:ind w:firstLine="110"/>
              <w:rPr>
                <w:rFonts w:ascii="Arial" w:hAnsi="Arial" w:cs="Arial"/>
                <w:b/>
                <w:color w:val="000000"/>
              </w:rPr>
            </w:pPr>
            <w:r w:rsidRPr="0046442A">
              <w:rPr>
                <w:rFonts w:ascii="Arial" w:hAnsi="Arial" w:cs="Arial"/>
                <w:b/>
                <w:color w:val="000000"/>
              </w:rPr>
              <w:t>Vote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C77952" w:rsidP="00C77952">
            <w:pPr>
              <w:spacing w:before="765"/>
              <w:ind w:firstLine="110"/>
              <w:rPr>
                <w:rFonts w:ascii="Arial" w:hAnsi="Arial" w:cs="Arial"/>
                <w:b/>
                <w:color w:val="000000"/>
              </w:rPr>
            </w:pPr>
            <w:r w:rsidRPr="0046442A">
              <w:rPr>
                <w:rFonts w:ascii="Arial" w:hAnsi="Arial" w:cs="Arial"/>
                <w:b/>
                <w:color w:val="000000"/>
              </w:rPr>
              <w:t>Stay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46442A" w:rsidP="0046442A">
            <w:pPr>
              <w:spacing w:before="765"/>
              <w:ind w:left="134"/>
              <w:rPr>
                <w:rFonts w:ascii="Arial" w:hAnsi="Arial" w:cs="Arial"/>
                <w:b/>
                <w:color w:val="000000"/>
                <w:spacing w:val="-2"/>
              </w:rPr>
            </w:pPr>
            <w:r w:rsidRPr="0046442A">
              <w:rPr>
                <w:rFonts w:ascii="Arial" w:hAnsi="Arial" w:cs="Arial"/>
                <w:b/>
                <w:iCs/>
                <w:color w:val="000000"/>
              </w:rPr>
              <w:t>Example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  <w:shd w:val="clear" w:color="auto" w:fill="BFBFBF" w:themeFill="background1" w:themeFillShade="BF"/>
          </w:tcPr>
          <w:p w:rsidR="00C77952" w:rsidRPr="0046442A" w:rsidRDefault="0046442A" w:rsidP="0046442A">
            <w:pPr>
              <w:spacing w:before="765"/>
              <w:ind w:left="134"/>
              <w:rPr>
                <w:rFonts w:ascii="Arial" w:hAnsi="Arial" w:cs="Arial"/>
                <w:b/>
                <w:iCs/>
                <w:color w:val="000000"/>
              </w:rPr>
            </w:pPr>
            <w:r w:rsidRPr="0046442A">
              <w:rPr>
                <w:rFonts w:ascii="Arial" w:hAnsi="Arial" w:cs="Arial"/>
                <w:b/>
                <w:iCs/>
                <w:color w:val="000000"/>
              </w:rPr>
              <w:t>Comments</w:t>
            </w:r>
          </w:p>
        </w:tc>
      </w:tr>
      <w:tr w:rsidR="007150CA" w:rsidRPr="004F5F28" w:rsidTr="0046442A">
        <w:trPr>
          <w:trHeight w:val="190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1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DPI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90" w:line="219" w:lineRule="exact"/>
              <w:ind w:left="90" w:right="507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2"/>
              </w:rPr>
              <w:t>A</w:t>
            </w:r>
            <w:r w:rsidRPr="004F5F28">
              <w:rPr>
                <w:rFonts w:ascii="Arial" w:hAnsi="Arial" w:cs="Arial"/>
                <w:color w:val="000000"/>
              </w:rPr>
              <w:t>warding a contract to your own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company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42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Planning application for your property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07" w:line="219" w:lineRule="exact"/>
              <w:ind w:left="90" w:right="2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Resident parking zone includes your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house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6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>Directly relates to DPI</w:t>
            </w:r>
            <w:r w:rsidRPr="004F5F28">
              <w:rPr>
                <w:rFonts w:ascii="Arial" w:hAnsi="Arial" w:cs="Arial"/>
                <w:color w:val="000000"/>
              </w:rPr>
              <w:t>-foreseeable-narrow-criminal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7150CA" w:rsidRPr="004F5F28" w:rsidTr="0046442A">
        <w:trPr>
          <w:trHeight w:val="169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2a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ORI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C77952">
            <w:pPr>
              <w:spacing w:before="400" w:line="219" w:lineRule="exact"/>
              <w:ind w:left="90" w:right="68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If public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allowed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to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80" w:line="219" w:lineRule="exact"/>
              <w:ind w:left="90" w:right="24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2"/>
              </w:rPr>
              <w:t>A</w:t>
            </w:r>
            <w:r w:rsidRPr="004F5F28">
              <w:rPr>
                <w:rFonts w:ascii="Arial" w:hAnsi="Arial" w:cs="Arial"/>
                <w:color w:val="000000"/>
              </w:rPr>
              <w:t>warding/withdrawing grant funding to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a body of which you are a member e.g.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village hall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07" w:line="219" w:lineRule="exact"/>
              <w:ind w:left="90" w:right="397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Granting planning permission to a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body of which you are a member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90" w:line="219" w:lineRule="exact"/>
              <w:ind w:left="90" w:right="494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>Directly relates</w:t>
            </w:r>
            <w:r w:rsidRPr="004F5F28">
              <w:rPr>
                <w:rFonts w:ascii="Arial" w:hAnsi="Arial" w:cs="Arial"/>
                <w:color w:val="000000"/>
              </w:rPr>
              <w:t xml:space="preserve"> to finances-foreseeable-narrow-can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“address” meeting if public can do, but not take part in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discussion.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7150CA" w:rsidRPr="004F5F28" w:rsidTr="0046442A">
        <w:trPr>
          <w:trHeight w:val="105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33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2b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33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ORI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33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33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33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80" w:line="219" w:lineRule="exact"/>
              <w:ind w:left="90" w:right="35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2"/>
              </w:rPr>
              <w:t>A</w:t>
            </w:r>
            <w:r w:rsidRPr="004F5F28">
              <w:rPr>
                <w:rFonts w:ascii="Arial" w:hAnsi="Arial" w:cs="Arial"/>
                <w:color w:val="000000"/>
              </w:rPr>
              <w:t>warding grant funding to a body other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than the body of which you are a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</w:rPr>
              <w:br w:type="textWrapping" w:clear="all"/>
            </w:r>
            <w:r w:rsidRPr="004F5F28">
              <w:rPr>
                <w:rFonts w:ascii="Arial" w:hAnsi="Arial" w:cs="Arial"/>
                <w:color w:val="000000"/>
              </w:rPr>
              <w:t>member e.g. competitor to village hall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80" w:line="219" w:lineRule="exact"/>
              <w:ind w:left="90" w:right="41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 xml:space="preserve">Affects finances or wellbeing-test </w:t>
            </w:r>
            <w:r w:rsidRPr="004F5F28">
              <w:rPr>
                <w:rFonts w:ascii="Arial" w:hAnsi="Arial" w:cs="Arial"/>
                <w:color w:val="000000"/>
              </w:rPr>
              <w:t>(1) greater than majority of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inhabitants and (2) reasonable public-a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fect view of public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interest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7150CA" w:rsidRPr="004F5F28" w:rsidTr="0046442A">
        <w:trPr>
          <w:trHeight w:val="277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19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3a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19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NRI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C77952">
            <w:pPr>
              <w:spacing w:before="940" w:line="219" w:lineRule="exact"/>
              <w:ind w:left="90" w:right="68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If public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allowed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to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19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19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80" w:line="219" w:lineRule="exact"/>
              <w:ind w:left="90" w:right="157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Determining an application submitted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by your sister or your neighbour for a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dog breeding licence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07" w:line="219" w:lineRule="exact"/>
              <w:ind w:left="90" w:right="246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Partner with free parking permit and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policy review decision to be made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C77952">
            <w:pPr>
              <w:spacing w:before="172" w:line="219" w:lineRule="exact"/>
              <w:ind w:left="90" w:right="24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Councillor objects in private capacity to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neighbours planning application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cannot sit on PC as statutory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consultee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730" w:line="219" w:lineRule="exact"/>
              <w:ind w:left="90" w:right="299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>Directly relates</w:t>
            </w:r>
            <w:r w:rsidRPr="004F5F28">
              <w:rPr>
                <w:rFonts w:ascii="Arial" w:hAnsi="Arial" w:cs="Arial"/>
                <w:color w:val="000000"/>
              </w:rPr>
              <w:t xml:space="preserve"> to finances of you, partner (not a DPI)-a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relative or close associate-Unforeseeable- can “address”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meeting if public can do, but not take part in discussion.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7150CA" w:rsidRPr="004F5F28" w:rsidTr="0046442A">
        <w:trPr>
          <w:trHeight w:val="169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3b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NRI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5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80" w:line="219" w:lineRule="exact"/>
              <w:ind w:left="90" w:right="2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Application for housing development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on land near to partners business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property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07" w:line="219" w:lineRule="exact"/>
              <w:ind w:left="90" w:right="278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4"/>
              </w:rPr>
              <w:t>Y</w:t>
            </w:r>
            <w:r w:rsidRPr="004F5F28">
              <w:rPr>
                <w:rFonts w:ascii="Arial" w:hAnsi="Arial" w:cs="Arial"/>
                <w:color w:val="000000"/>
              </w:rPr>
              <w:t>our neighbour applies for planning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permission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400" w:line="219" w:lineRule="exact"/>
              <w:ind w:left="90" w:right="41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 xml:space="preserve">Affects finances or well-being-test </w:t>
            </w:r>
            <w:r w:rsidRPr="004F5F28">
              <w:rPr>
                <w:rFonts w:ascii="Arial" w:hAnsi="Arial" w:cs="Arial"/>
                <w:color w:val="000000"/>
              </w:rPr>
              <w:t>1) greater than majority of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inhabitants and (2) reasonable public-a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fect view of public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interest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7150CA" w:rsidRPr="004F5F28" w:rsidTr="0046442A">
        <w:trPr>
          <w:trHeight w:val="1670"/>
        </w:trPr>
        <w:tc>
          <w:tcPr>
            <w:tcW w:w="680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4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2b/3b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4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NRI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4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4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645"/>
              <w:ind w:firstLine="11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  <w:spacing w:val="-17"/>
              </w:rPr>
              <w:t>T</w:t>
            </w:r>
            <w:r w:rsidRPr="004F5F28">
              <w:rPr>
                <w:rFonts w:ascii="Arial" w:hAnsi="Arial" w:cs="Arial"/>
                <w:color w:val="000000"/>
              </w:rPr>
              <w:t>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11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Road works noise outside your house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42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Odours from nearby refuse tip</w:t>
            </w:r>
            <w:r w:rsidRPr="004F5F28">
              <w:rPr>
                <w:rFonts w:ascii="Arial" w:hAnsi="Arial" w:cs="Arial"/>
              </w:rPr>
              <w:t xml:space="preserve"> </w:t>
            </w:r>
          </w:p>
          <w:p w:rsidR="007150CA" w:rsidRPr="004F5F28" w:rsidRDefault="00A84AAC" w:rsidP="00887919">
            <w:pPr>
              <w:spacing w:before="207" w:line="219" w:lineRule="exact"/>
              <w:ind w:left="90" w:right="264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ASB from rough sleepers housed in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B+B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’</w:t>
            </w:r>
            <w:r w:rsidRPr="004F5F28">
              <w:rPr>
                <w:rFonts w:ascii="Arial" w:hAnsi="Arial" w:cs="Arial"/>
                <w:color w:val="000000"/>
              </w:rPr>
              <w:t>s nearby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E2E3E7"/>
              <w:left w:val="single" w:sz="4" w:space="0" w:color="E2E3E7"/>
              <w:bottom w:val="single" w:sz="4" w:space="0" w:color="E2E3E7"/>
              <w:right w:val="single" w:sz="4" w:space="0" w:color="E2E3E7"/>
            </w:tcBorders>
          </w:tcPr>
          <w:p w:rsidR="007150CA" w:rsidRPr="004F5F28" w:rsidRDefault="00A84AAC" w:rsidP="00887919">
            <w:pPr>
              <w:spacing w:before="500" w:line="219" w:lineRule="exact"/>
              <w:ind w:left="90" w:right="57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i/>
                <w:iCs/>
                <w:color w:val="000000"/>
              </w:rPr>
              <w:t xml:space="preserve">May not affect finances but </w:t>
            </w:r>
            <w:r w:rsidRPr="004F5F28">
              <w:rPr>
                <w:rFonts w:ascii="Arial" w:hAnsi="Arial" w:cs="Arial"/>
                <w:i/>
                <w:iCs/>
                <w:color w:val="000000"/>
                <w:spacing w:val="-2"/>
              </w:rPr>
              <w:t>W</w:t>
            </w:r>
            <w:r w:rsidRPr="004F5F28">
              <w:rPr>
                <w:rFonts w:ascii="Arial" w:hAnsi="Arial" w:cs="Arial"/>
                <w:i/>
                <w:iCs/>
                <w:color w:val="000000"/>
              </w:rPr>
              <w:t>ell-being=quality of life – apply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i/>
                <w:iCs/>
                <w:color w:val="000000"/>
              </w:rPr>
              <w:t>2-stage test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</w:tbl>
    <w:p w:rsidR="007150CA" w:rsidRPr="004F5F28" w:rsidRDefault="007150CA" w:rsidP="00887919">
      <w:pPr>
        <w:spacing w:after="150"/>
        <w:rPr>
          <w:rFonts w:ascii="Arial" w:hAnsi="Arial" w:cs="Arial"/>
          <w:color w:val="000000" w:themeColor="text1"/>
        </w:rPr>
      </w:pPr>
    </w:p>
    <w:p w:rsidR="007150CA" w:rsidRPr="004F5F28" w:rsidRDefault="00A84AAC" w:rsidP="0046442A">
      <w:pPr>
        <w:spacing w:line="249" w:lineRule="exact"/>
        <w:ind w:right="40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*speak-take part in discussion, as opposed to addressing a public meeting as a member of the public where others can also address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 meeting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6442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Proximity in personal relationship and in physical proximity are often important factors in determining ability to speak and/or vote.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7150CA" w:rsidP="00887919">
      <w:pPr>
        <w:spacing w:after="78"/>
        <w:rPr>
          <w:rFonts w:ascii="Arial" w:hAnsi="Arial" w:cs="Arial"/>
          <w:color w:val="000000" w:themeColor="text1"/>
        </w:rPr>
      </w:pPr>
    </w:p>
    <w:p w:rsidR="007150CA" w:rsidRPr="0046442A" w:rsidRDefault="00A84AAC" w:rsidP="0085482B">
      <w:pPr>
        <w:pStyle w:val="Heading2"/>
        <w:rPr>
          <w:color w:val="010302"/>
        </w:rPr>
      </w:pPr>
      <w:bookmarkStart w:id="17" w:name="_Toc87447440"/>
      <w:r w:rsidRPr="0046442A">
        <w:t>Bias and Predetermination</w:t>
      </w:r>
      <w:bookmarkEnd w:id="17"/>
      <w:r w:rsidRPr="0046442A">
        <w:t xml:space="preserve"> </w:t>
      </w:r>
    </w:p>
    <w:p w:rsidR="007150CA" w:rsidRPr="0046442A" w:rsidRDefault="00A84AAC" w:rsidP="0046442A">
      <w:pPr>
        <w:spacing w:before="119" w:line="249" w:lineRule="exact"/>
        <w:ind w:right="5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Bias and predetermination are not explicitly mentioned in the Code of Conduct. The code provisions on declarations of interest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about ensuring you do not take decisions where you or those close to you stand to lose or gain improperl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</w:t>
      </w:r>
      <w:r w:rsidRPr="0046442A">
        <w:rPr>
          <w:rFonts w:ascii="Arial" w:hAnsi="Arial" w:cs="Arial"/>
          <w:color w:val="000000"/>
        </w:rPr>
        <w:t>(See guidance on</w:t>
      </w:r>
      <w:r w:rsidRPr="0046442A">
        <w:rPr>
          <w:rFonts w:ascii="Arial" w:hAnsi="Arial" w:cs="Arial"/>
        </w:rPr>
        <w:t xml:space="preserve"> </w:t>
      </w:r>
      <w:r w:rsidRPr="0046442A">
        <w:rPr>
          <w:rFonts w:ascii="Arial" w:hAnsi="Arial" w:cs="Arial"/>
          <w:color w:val="000000"/>
        </w:rPr>
        <w:t>declarations of interest in Part 2)</w:t>
      </w:r>
    </w:p>
    <w:p w:rsidR="00A84AAC" w:rsidRPr="004F5F28" w:rsidRDefault="00A84AAC" w:rsidP="00887919">
      <w:pPr>
        <w:spacing w:line="249" w:lineRule="exact"/>
        <w:ind w:left="209" w:right="144"/>
        <w:rPr>
          <w:rFonts w:ascii="Arial" w:hAnsi="Arial" w:cs="Arial"/>
          <w:color w:val="000000"/>
        </w:rPr>
      </w:pPr>
    </w:p>
    <w:p w:rsidR="007150CA" w:rsidRPr="004F5F28" w:rsidRDefault="00A84AAC" w:rsidP="0046442A">
      <w:pPr>
        <w:spacing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There is however a separate concept in law dealing with bias and predetermination which exists to ensure that decisions are taken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solely in the public interest rather than to further private interests.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46442A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Both the courts and legislation recognise that elected councillors are entitled, and indeed expected, to have and to have expressed their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views on a subject to be decided upon by the local authorit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In la</w:t>
      </w:r>
      <w:r w:rsidRPr="004F5F28">
        <w:rPr>
          <w:rFonts w:ascii="Arial" w:hAnsi="Arial" w:cs="Arial"/>
          <w:color w:val="000000"/>
          <w:spacing w:val="-9"/>
        </w:rPr>
        <w:t>w</w:t>
      </w:r>
      <w:r w:rsidRPr="004F5F28">
        <w:rPr>
          <w:rFonts w:ascii="Arial" w:hAnsi="Arial" w:cs="Arial"/>
          <w:color w:val="000000"/>
        </w:rPr>
        <w:t>, there is no pretence that such democratically accountable decision-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makers are intended to be independent and impartial as if they were judges or quasi-judges.</w:t>
      </w:r>
      <w:r w:rsidRPr="004F5F28">
        <w:rPr>
          <w:rFonts w:ascii="Arial" w:hAnsi="Arial" w:cs="Arial"/>
        </w:rPr>
        <w:t xml:space="preserve"> </w:t>
      </w:r>
    </w:p>
    <w:p w:rsidR="00752CAA" w:rsidRPr="00752CAA" w:rsidRDefault="00A84AAC" w:rsidP="00752CAA">
      <w:pPr>
        <w:spacing w:before="159" w:line="249" w:lineRule="exact"/>
        <w:ind w:right="144"/>
        <w:rPr>
          <w:rFonts w:ascii="Arial" w:hAnsi="Arial" w:cs="Arial"/>
        </w:rPr>
      </w:pPr>
      <w:r w:rsidRPr="004F5F28">
        <w:rPr>
          <w:rFonts w:ascii="Arial" w:hAnsi="Arial" w:cs="Arial"/>
          <w:color w:val="000000"/>
        </w:rPr>
        <w:t>Nonetheless, decisions of public authorities do involve consideration of circumstances where a decision-maker must not act in a way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that goes to the appearance of having a closed mind and pre-determining a decision before they have all of the evidence before them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and where they have to act fairl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Breaches of the rules of natural justice in these circumstances have and do continue to result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decisions of local authorities being successfully challenged in the courts. These issues are complex, and advice should be sought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given in the various situations that come up, which is why there are no direct paragraphs of the code covering this, although it does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overlap with the rules on declarations of interest.</w:t>
      </w:r>
      <w:r w:rsidRPr="004F5F28">
        <w:rPr>
          <w:rFonts w:ascii="Arial" w:hAnsi="Arial" w:cs="Arial"/>
        </w:rPr>
        <w:t xml:space="preserve"> </w:t>
      </w:r>
    </w:p>
    <w:p w:rsidR="00752CAA" w:rsidRPr="00752CAA" w:rsidRDefault="00A84AAC" w:rsidP="00752CAA">
      <w:pPr>
        <w:spacing w:before="159" w:line="249" w:lineRule="exact"/>
        <w:ind w:right="144"/>
        <w:rPr>
          <w:rFonts w:ascii="Arial" w:hAnsi="Arial" w:cs="Arial"/>
          <w:color w:val="000000"/>
        </w:rPr>
      </w:pPr>
      <w:r w:rsidRPr="004F5F28">
        <w:rPr>
          <w:rFonts w:ascii="Arial" w:hAnsi="Arial" w:cs="Arial"/>
          <w:color w:val="000000"/>
        </w:rPr>
        <w:t>While declaring interests will to some extent deal with issues of bias, there will still be areas where a formal declaration is not required</w:t>
      </w:r>
      <w:r w:rsidRPr="00752CAA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</w:rPr>
        <w:t>under the Code of Conduct, but councillors need to be clear that they are not biased or predetermined going into the decision-making</w:t>
      </w:r>
      <w:r w:rsidRPr="00752CAA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</w:rPr>
        <w:t xml:space="preserve">process. Otherwise the decision is at risk of being challenged on appeal or in the Courts. </w:t>
      </w:r>
      <w:r w:rsidRPr="00752CAA">
        <w:rPr>
          <w:rFonts w:ascii="Arial" w:hAnsi="Arial" w:cs="Arial"/>
          <w:color w:val="000000"/>
        </w:rPr>
        <w:t>T</w:t>
      </w:r>
      <w:r w:rsidRPr="004F5F28">
        <w:rPr>
          <w:rFonts w:ascii="Arial" w:hAnsi="Arial" w:cs="Arial"/>
          <w:color w:val="000000"/>
        </w:rPr>
        <w:t>o quote a leading judgment in this field "All</w:t>
      </w:r>
      <w:r w:rsidRPr="00752CAA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</w:rPr>
        <w:t>councillors elected to serve on local councils have to be scrupulous in their duties, search their consciences and consider carefully the</w:t>
      </w:r>
      <w:r w:rsidRPr="00752CAA">
        <w:rPr>
          <w:rFonts w:ascii="Arial" w:hAnsi="Arial" w:cs="Arial"/>
          <w:color w:val="000000"/>
        </w:rPr>
        <w:t xml:space="preserve"> </w:t>
      </w:r>
      <w:r w:rsidRPr="004F5F28">
        <w:rPr>
          <w:rFonts w:ascii="Arial" w:hAnsi="Arial" w:cs="Arial"/>
          <w:color w:val="000000"/>
        </w:rPr>
        <w:t>propriety of attending meetings and taking part in decisions which may give rise to an appearance of bias even though their actions are</w:t>
      </w:r>
      <w:r w:rsidRPr="00752CAA">
        <w:rPr>
          <w:rFonts w:ascii="Arial" w:hAnsi="Arial" w:cs="Arial"/>
          <w:color w:val="000000"/>
        </w:rPr>
        <w:t xml:space="preserve"> </w:t>
      </w:r>
      <w:r w:rsidR="00752CAA">
        <w:rPr>
          <w:rFonts w:ascii="Arial" w:hAnsi="Arial" w:cs="Arial"/>
          <w:color w:val="000000"/>
        </w:rPr>
        <w:t>above reproach.” [</w:t>
      </w:r>
      <w:r w:rsidR="00752CAA" w:rsidRPr="004F5F28">
        <w:rPr>
          <w:rFonts w:ascii="Arial" w:hAnsi="Arial" w:cs="Arial"/>
          <w:color w:val="000000"/>
        </w:rPr>
        <w:t>Kelton v Wiltshire Co</w:t>
      </w:r>
      <w:r w:rsidR="00752CAA">
        <w:rPr>
          <w:rFonts w:ascii="Arial" w:hAnsi="Arial" w:cs="Arial"/>
          <w:color w:val="000000"/>
        </w:rPr>
        <w:t>uncil [2015] EWHC 2853 (Admin)]</w:t>
      </w:r>
    </w:p>
    <w:p w:rsidR="007150CA" w:rsidRPr="00752CAA" w:rsidRDefault="007150CA" w:rsidP="00752CAA">
      <w:pPr>
        <w:spacing w:before="159" w:line="249" w:lineRule="exact"/>
        <w:ind w:right="144"/>
        <w:rPr>
          <w:rFonts w:ascii="Arial" w:hAnsi="Arial" w:cs="Arial"/>
          <w:color w:val="000000"/>
        </w:rPr>
      </w:pPr>
    </w:p>
    <w:p w:rsidR="007150CA" w:rsidRPr="004F5F28" w:rsidRDefault="00A84AAC" w:rsidP="00752CA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rules against bias say that there are three distinct elements.  </w:t>
      </w:r>
    </w:p>
    <w:p w:rsidR="007150CA" w:rsidRPr="004F5F28" w:rsidRDefault="00A84AAC" w:rsidP="00752CAA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first seeks accuracy in public decision-making.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752CAA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second seeks the absence of prejudice or partiality on the part of you as the decision-make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. An accurate decision is more likely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achieved by a decision-maker who is in fact impartial or disinterested in the outcome of the decision and who puts aside any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personal strong feelings they may have had in advance of making the decision.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752CAA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third requirement is for public confidence in the decision-making process. Even though the decision-maker may in fact be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scrupulously impartial, the appearance of bias can itself call into question the legitimacy of the decision-making process. In general,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rule against bias looks to the appearance or risk of bias rather than bias in fact, in order to ensure that justice should not only be done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but should manifestly and undoubtedly be seen to be done.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752CAA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9"/>
        </w:rPr>
        <w:t>T</w:t>
      </w:r>
      <w:r w:rsidRPr="004F5F28">
        <w:rPr>
          <w:rFonts w:ascii="Arial" w:hAnsi="Arial" w:cs="Arial"/>
          <w:color w:val="000000"/>
        </w:rPr>
        <w:t>o varying degrees, these “requirements” might be seen to provide the rationales behind what are generally taken to be three separate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rules against bias: “automatic” (or “presumed”) bias, “actual” bias, and “apparent” bias.</w:t>
      </w:r>
      <w:r w:rsidRPr="004F5F28">
        <w:rPr>
          <w:rFonts w:ascii="Arial" w:hAnsi="Arial" w:cs="Arial"/>
        </w:rPr>
        <w:t xml:space="preserve"> </w:t>
      </w:r>
    </w:p>
    <w:p w:rsidR="007150CA" w:rsidRPr="00752CAA" w:rsidRDefault="00A84AAC" w:rsidP="00752CAA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lastRenderedPageBreak/>
        <w:t>The rationale behind “automatic” or “presumed” bias appears to be that in certain situations (such as if you have a pecuniary 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proprietary interest in the outcome of the proceedings) then it must be presumed that you are incapable of impartialit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 Since a motive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for bias is thought to be so obvious in such cases, the decisions are not allowed to stand even though no investigation is made into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whether the decision-maker was biased </w:t>
      </w:r>
      <w:r w:rsidRPr="004F5F28">
        <w:rPr>
          <w:rFonts w:ascii="Arial" w:hAnsi="Arial" w:cs="Arial"/>
          <w:i/>
          <w:iCs/>
          <w:color w:val="000000"/>
        </w:rPr>
        <w:t>in fact</w:t>
      </w:r>
      <w:r w:rsidRPr="004F5F28">
        <w:rPr>
          <w:rFonts w:ascii="Arial" w:hAnsi="Arial" w:cs="Arial"/>
          <w:color w:val="000000"/>
        </w:rPr>
        <w:t>. In these circumstances you should not participate in the discussion or vote on the issue.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These are covered by the code</w:t>
      </w:r>
      <w:r w:rsidRPr="004F5F28">
        <w:rPr>
          <w:rFonts w:ascii="Arial" w:hAnsi="Arial" w:cs="Arial"/>
          <w:color w:val="000000"/>
          <w:spacing w:val="-3"/>
        </w:rPr>
        <w:t>’</w:t>
      </w:r>
      <w:r w:rsidRPr="004F5F28">
        <w:rPr>
          <w:rFonts w:ascii="Arial" w:hAnsi="Arial" w:cs="Arial"/>
          <w:color w:val="000000"/>
        </w:rPr>
        <w:t xml:space="preserve">s requirement to declare certain interests and withdraw from participation. </w:t>
      </w:r>
      <w:r w:rsidRPr="00752CAA">
        <w:rPr>
          <w:rFonts w:ascii="Arial" w:hAnsi="Arial" w:cs="Arial"/>
          <w:color w:val="000000"/>
        </w:rPr>
        <w:t>(see guidance on</w:t>
      </w:r>
      <w:r w:rsidRPr="00752CAA">
        <w:rPr>
          <w:rFonts w:ascii="Arial" w:hAnsi="Arial" w:cs="Arial"/>
        </w:rPr>
        <w:t xml:space="preserve"> </w:t>
      </w:r>
      <w:r w:rsidRPr="00752CAA">
        <w:rPr>
          <w:rFonts w:ascii="Arial" w:hAnsi="Arial" w:cs="Arial"/>
          <w:color w:val="000000"/>
        </w:rPr>
        <w:t>declaration of interests in Part 3).</w:t>
      </w:r>
    </w:p>
    <w:p w:rsidR="007150CA" w:rsidRPr="004F5F28" w:rsidRDefault="00A84AAC" w:rsidP="00752CAA">
      <w:pPr>
        <w:spacing w:before="15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A single councillor who is guilty of bias is enough to strike out the whole decision when challenged before the courts. This can cause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huge cost and reputational damage for the local authority yet is seldom due to actual corruption or even consciously favouring a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personal interest over the public interest on the part of the councillor involved and may have no repercussions for them personall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52CAA" w:rsidRDefault="00752CAA" w:rsidP="00752CAA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752CAA" w:rsidRDefault="00A84AAC" w:rsidP="00752CAA">
      <w:pPr>
        <w:spacing w:before="180" w:line="223" w:lineRule="exact"/>
        <w:rPr>
          <w:rFonts w:ascii="Arial" w:hAnsi="Arial" w:cs="Arial"/>
          <w:b/>
          <w:color w:val="010302"/>
        </w:rPr>
      </w:pPr>
      <w:r w:rsidRPr="00752CAA">
        <w:rPr>
          <w:rFonts w:ascii="Arial" w:hAnsi="Arial" w:cs="Arial"/>
          <w:b/>
          <w:color w:val="000000"/>
        </w:rPr>
        <w:t>Predetermination</w:t>
      </w:r>
      <w:r w:rsidRPr="00752CAA">
        <w:rPr>
          <w:rFonts w:ascii="Arial" w:hAnsi="Arial" w:cs="Arial"/>
          <w:b/>
        </w:rPr>
        <w:t xml:space="preserve"> </w:t>
      </w:r>
    </w:p>
    <w:p w:rsidR="007150CA" w:rsidRPr="004F5F28" w:rsidRDefault="00A84AAC" w:rsidP="00752CAA">
      <w:pPr>
        <w:spacing w:before="18" w:line="250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Localism Act 20</w:t>
      </w:r>
      <w:r w:rsidRPr="004F5F28">
        <w:rPr>
          <w:rFonts w:ascii="Arial" w:hAnsi="Arial" w:cs="Arial"/>
          <w:color w:val="000000"/>
          <w:spacing w:val="-13"/>
        </w:rPr>
        <w:t>1</w:t>
      </w:r>
      <w:r w:rsidRPr="004F5F28">
        <w:rPr>
          <w:rFonts w:ascii="Arial" w:hAnsi="Arial" w:cs="Arial"/>
          <w:color w:val="000000"/>
        </w:rPr>
        <w:t>1 has enshrined the rules relating to pre-disposition and predetermination into statute.  In essence you are not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taken to have had, or appeared to have had, a closed mind when making a decision just because you have previously done anything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 xml:space="preserve">that directly or indirectly indicated what view you may take in relation to a matter and that matter was relevant to the decision.  </w:t>
      </w:r>
    </w:p>
    <w:p w:rsidR="007150CA" w:rsidRPr="004F5F28" w:rsidRDefault="00A84AAC" w:rsidP="00752CAA">
      <w:pPr>
        <w:spacing w:before="159" w:line="249" w:lineRule="exact"/>
        <w:ind w:right="14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Predetermination at a meeting can be manifested in a number of ways. It is not just about what you might sa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, for example, but it may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be shown by body language, tone of voice or overly-hostile lines of questioning for example.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A84AAC" w:rsidP="00752CAA">
      <w:pPr>
        <w:spacing w:line="250" w:lineRule="exact"/>
        <w:ind w:right="15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 therefore entitled to have a predisposition one way or another as long as you have not pre-determined the outcome.</w:t>
      </w:r>
      <w:r w:rsidRPr="004F5F28">
        <w:rPr>
          <w:rFonts w:ascii="Arial" w:hAnsi="Arial" w:cs="Arial"/>
          <w:color w:val="000000"/>
          <w:spacing w:val="-3"/>
        </w:rPr>
        <w:t xml:space="preserve"> </w:t>
      </w:r>
      <w:r w:rsidRPr="004F5F28">
        <w:rPr>
          <w:rFonts w:ascii="Arial" w:hAnsi="Arial" w:cs="Arial"/>
          <w:color w:val="000000"/>
          <w:spacing w:val="-16"/>
        </w:rPr>
        <w:t>Y</w:t>
      </w:r>
      <w:r w:rsidRPr="004F5F28">
        <w:rPr>
          <w:rFonts w:ascii="Arial" w:hAnsi="Arial" w:cs="Arial"/>
          <w:color w:val="000000"/>
        </w:rPr>
        <w:t>ou are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able to express an opinion providing that you come to the relevant meeting with an open mind and demonstrate that to the meeting by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your behaviou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able to take account of all of the evidence and make your decision on the da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  <w:r w:rsidRPr="004F5F28">
        <w:rPr>
          <w:rFonts w:ascii="Arial" w:hAnsi="Arial" w:cs="Arial"/>
        </w:rPr>
        <w:t xml:space="preserve"> </w:t>
      </w:r>
    </w:p>
    <w:p w:rsidR="00752CAA" w:rsidRDefault="00752CAA" w:rsidP="00752CAA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752CAA" w:rsidRDefault="00A84AAC" w:rsidP="00752CAA">
      <w:pPr>
        <w:spacing w:before="160" w:line="201" w:lineRule="exact"/>
        <w:rPr>
          <w:rFonts w:ascii="Arial" w:hAnsi="Arial" w:cs="Arial"/>
          <w:b/>
          <w:color w:val="010302"/>
        </w:rPr>
      </w:pPr>
      <w:r w:rsidRPr="00752CAA">
        <w:rPr>
          <w:rFonts w:ascii="Arial" w:hAnsi="Arial" w:cs="Arial"/>
          <w:b/>
          <w:color w:val="000000"/>
        </w:rPr>
        <w:t>How can bias or predetermination arise?</w:t>
      </w:r>
      <w:r w:rsidRPr="00752CAA">
        <w:rPr>
          <w:rFonts w:ascii="Arial" w:hAnsi="Arial" w:cs="Arial"/>
          <w:b/>
        </w:rPr>
        <w:t xml:space="preserve"> </w:t>
      </w:r>
    </w:p>
    <w:p w:rsidR="007150CA" w:rsidRPr="004F5F28" w:rsidRDefault="00A84AAC" w:rsidP="00752CAA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following are some of the potential situations in which predetermination or bias could arise.</w:t>
      </w:r>
      <w:r w:rsidRPr="004F5F28">
        <w:rPr>
          <w:rFonts w:ascii="Arial" w:hAnsi="Arial" w:cs="Arial"/>
        </w:rPr>
        <w:t xml:space="preserve"> </w:t>
      </w:r>
    </w:p>
    <w:p w:rsidR="00752CAA" w:rsidRDefault="00752CAA" w:rsidP="00752CAA">
      <w:pPr>
        <w:spacing w:before="160" w:line="201" w:lineRule="exact"/>
        <w:rPr>
          <w:rFonts w:ascii="Arial" w:hAnsi="Arial" w:cs="Arial"/>
          <w:color w:val="000000"/>
        </w:rPr>
      </w:pPr>
    </w:p>
    <w:p w:rsidR="007150CA" w:rsidRPr="00752CAA" w:rsidRDefault="00A84AAC" w:rsidP="00752CAA">
      <w:pPr>
        <w:spacing w:before="160" w:line="201" w:lineRule="exact"/>
        <w:rPr>
          <w:rFonts w:ascii="Arial" w:hAnsi="Arial" w:cs="Arial"/>
          <w:b/>
          <w:color w:val="010302"/>
        </w:rPr>
      </w:pPr>
      <w:r w:rsidRPr="00752CAA">
        <w:rPr>
          <w:rFonts w:ascii="Arial" w:hAnsi="Arial" w:cs="Arial"/>
          <w:b/>
          <w:color w:val="000000"/>
        </w:rPr>
        <w:t>Connection with someone affected by a decision</w:t>
      </w:r>
      <w:r w:rsidRPr="00752CAA">
        <w:rPr>
          <w:rFonts w:ascii="Arial" w:hAnsi="Arial" w:cs="Arial"/>
          <w:b/>
        </w:rPr>
        <w:t xml:space="preserve"> </w:t>
      </w:r>
    </w:p>
    <w:p w:rsidR="007150CA" w:rsidRPr="004F5F28" w:rsidRDefault="00A84AAC" w:rsidP="00752CAA">
      <w:pPr>
        <w:spacing w:before="60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sort of bias particularly concerns administrative decision-making, where the authority must take a decision which involves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balancing the interests of people with opposing views. It is based on the belief that the decision-making body cannot make an unbiased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decision, or a decision which objectively looks impartial, if a councillor serving on it is closely connected with one of the parties involved.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A22E92" w:rsidP="00887919">
      <w:pPr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C7C9834" wp14:editId="22E7ACED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47790" cy="3352800"/>
                <wp:effectExtent l="0" t="0" r="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A22E92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A22E92" w:rsidRDefault="006E4B49" w:rsidP="00A22E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2E9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A22E9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A22E92">
                            <w:pPr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alleged that a councillor had behaved in a disrespectful and harassing manner towards two fellow female councillors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ficers. It was established that the councillor had made unwarranted and inappropriate physical contact with the councillors and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at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ficial event and had also made remarks towards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ficers which were patronising and demeaning. The councillor was found to been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 breach of the Code of Conduct.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district councillor also belongs to a parish council that has complained about the conduct of an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of the district council. As a result of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has been disciplined.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has appealed to a councillor panel and the councillor seeks to sit on the panel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hearing the appeal. The councillor should not participate.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Contrast this with: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Default="006E4B49" w:rsidP="00A22E92">
                            <w:pPr>
                              <w:ind w:right="1106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414324" w:rsidRDefault="006E4B49" w:rsidP="00A22E92">
                            <w:pPr>
                              <w:ind w:right="1106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complaint about the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ficer described above is made by the local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 of a national charity of which the councillor is an ordinary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member and is not involved with the local 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fice. The councillor should be able to participate in this situation because the matter is not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concerned with the promotion of the interests of the charit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9834" id="_x0000_s1041" type="#_x0000_t202" style="position:absolute;margin-left:0;margin-top:15.3pt;width:507.7pt;height:264pt;z-index:251832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" fillcolor="#d8d8d8 [2732]" stroked="f">
                <v:textbox>
                  <w:txbxContent>
                    <w:p w:rsidR="006E4B49" w:rsidRDefault="006E4B49" w:rsidP="00A22E92">
                      <w:pPr>
                        <w:spacing w:line="201" w:lineRule="exact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A22E92" w:rsidRDefault="006E4B49" w:rsidP="00A22E9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22E9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A22E9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A22E92">
                      <w:pPr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alleged that a councillor had behaved in a disrespectful and harassing manner towards two fellow female councillors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ficers. It was established that the councillor had made unwarranted and inappropriate physical contact with the councillors and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at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ficial event and had also made remarks towards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ficers which were patronising and demeaning. The councillor was found to been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 breach of the Code of Conduct.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district councillor also belongs to a parish council that has complained about the conduct of an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of the district council. As a result of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has been disciplined.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has appealed to a councillor panel and the councillor seeks to sit on the panel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hearing the appeal. The councillor should not participate.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Contrast this with: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Default="006E4B49" w:rsidP="00A22E92">
                      <w:pPr>
                        <w:ind w:right="1106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414324" w:rsidRDefault="006E4B49" w:rsidP="00A22E92">
                      <w:pPr>
                        <w:ind w:right="1106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complaint about the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ficer described above is made by the local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 of a national charity of which the councillor is an ordinary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member and is not involved with the local 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fice. The councillor should be able to participate in this situation because the matter is not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concerned with the promotion of the interests of the charit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A22E92" w:rsidRDefault="00A84AAC" w:rsidP="00A22E92">
      <w:pPr>
        <w:spacing w:line="223" w:lineRule="exact"/>
        <w:rPr>
          <w:rFonts w:ascii="Arial" w:hAnsi="Arial" w:cs="Arial"/>
          <w:b/>
          <w:color w:val="010302"/>
        </w:rPr>
      </w:pPr>
      <w:r w:rsidRPr="00A22E92">
        <w:rPr>
          <w:rFonts w:ascii="Arial" w:hAnsi="Arial" w:cs="Arial"/>
          <w:b/>
          <w:color w:val="000000"/>
        </w:rPr>
        <w:t>Improper involvement of someone with an interest in the outcome</w:t>
      </w:r>
      <w:r w:rsidRPr="00A22E92">
        <w:rPr>
          <w:rFonts w:ascii="Arial" w:hAnsi="Arial" w:cs="Arial"/>
          <w:b/>
        </w:rPr>
        <w:t xml:space="preserve"> </w:t>
      </w:r>
    </w:p>
    <w:p w:rsidR="007150CA" w:rsidRPr="004F5F28" w:rsidRDefault="00A84AAC" w:rsidP="00A22E92">
      <w:pPr>
        <w:spacing w:before="25" w:line="219" w:lineRule="exact"/>
        <w:ind w:right="10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sort of bias involves someone who has, or appears to have, inappropriate influence in the decision being made by someone else. It is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inappropriate because they have a vested interest in the decision.</w:t>
      </w:r>
      <w:r w:rsidRPr="004F5F28">
        <w:rPr>
          <w:rFonts w:ascii="Arial" w:hAnsi="Arial" w:cs="Arial"/>
        </w:rPr>
        <w:t xml:space="preserve"> </w:t>
      </w:r>
    </w:p>
    <w:p w:rsidR="007150CA" w:rsidRDefault="007150CA" w:rsidP="00887919">
      <w:pPr>
        <w:rPr>
          <w:rFonts w:ascii="Arial" w:hAnsi="Arial" w:cs="Arial"/>
          <w:color w:val="000000" w:themeColor="text1"/>
        </w:rPr>
      </w:pPr>
    </w:p>
    <w:p w:rsidR="00A22E92" w:rsidRPr="004F5F28" w:rsidRDefault="00A22E92" w:rsidP="00887919">
      <w:pPr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49FF340" wp14:editId="3743C414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447790" cy="1400175"/>
                <wp:effectExtent l="0" t="0" r="0" b="9525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A22E92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A22E92" w:rsidRDefault="006E4B49" w:rsidP="004149E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2E9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A22E9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4149E5">
                            <w:pPr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4149E5">
                            <w:pPr>
                              <w:ind w:right="73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local authority receives an application to modify the Definitive Map of public rights of wa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A panel of councillors are given delegated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authority to make the statutory modification Orde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8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They have a private meeting with local representatives of a footpath organisation before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deciding whether the Order should be made. Howeve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8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, they do not give the same opportunity to people with opposing interests.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A22E92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F340" id="_x0000_s1042" type="#_x0000_t202" style="position:absolute;margin-left:0;margin-top:16.6pt;width:507.7pt;height:110.25pt;z-index:251834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" fillcolor="#d8d8d8 [2732]" stroked="f">
                <v:textbox>
                  <w:txbxContent>
                    <w:p w:rsidR="006E4B49" w:rsidRDefault="006E4B49" w:rsidP="00A22E92">
                      <w:pPr>
                        <w:spacing w:line="201" w:lineRule="exact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A22E92" w:rsidRDefault="006E4B49" w:rsidP="004149E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22E9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A22E9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4149E5">
                      <w:pPr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4149E5">
                      <w:pPr>
                        <w:ind w:right="739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local authority receives an application to modify the Definitive Map of public rights of wa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A panel of councillors are given delegated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authority to make the statutory modification Orde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8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They have a private meeting with local representatives of a footpath organisation before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deciding whether the Order should be made. Howeve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8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, they do not give the same opportunity to people with opposing interests.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A22E92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887919">
      <w:pPr>
        <w:spacing w:after="90"/>
        <w:rPr>
          <w:rFonts w:ascii="Arial" w:hAnsi="Arial" w:cs="Arial"/>
          <w:color w:val="000000" w:themeColor="text1"/>
        </w:rPr>
      </w:pPr>
    </w:p>
    <w:p w:rsidR="007150CA" w:rsidRPr="004149E5" w:rsidRDefault="004149E5" w:rsidP="004149E5">
      <w:pPr>
        <w:spacing w:line="223" w:lineRule="exact"/>
        <w:rPr>
          <w:rFonts w:ascii="Arial" w:hAnsi="Arial" w:cs="Arial"/>
          <w:b/>
          <w:color w:val="010302"/>
        </w:rPr>
      </w:pPr>
      <w:r w:rsidRPr="004149E5">
        <w:rPr>
          <w:rFonts w:ascii="Arial" w:hAnsi="Arial" w:cs="Arial"/>
          <w:b/>
          <w:color w:val="000000"/>
        </w:rPr>
        <w:t>P</w:t>
      </w:r>
      <w:r w:rsidR="00A84AAC" w:rsidRPr="004149E5">
        <w:rPr>
          <w:rFonts w:ascii="Arial" w:hAnsi="Arial" w:cs="Arial"/>
          <w:b/>
          <w:color w:val="000000"/>
        </w:rPr>
        <w:t>rior involvement</w:t>
      </w:r>
      <w:r w:rsidR="00A84AAC" w:rsidRPr="004149E5">
        <w:rPr>
          <w:rFonts w:ascii="Arial" w:hAnsi="Arial" w:cs="Arial"/>
          <w:b/>
        </w:rPr>
        <w:t xml:space="preserve"> </w:t>
      </w:r>
    </w:p>
    <w:p w:rsidR="007150CA" w:rsidRPr="004F5F28" w:rsidRDefault="00A84AAC" w:rsidP="004149E5">
      <w:pPr>
        <w:spacing w:before="19" w:line="249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This sort of bias arises because someone is being asked to make a decision about an issue which they have previously been involved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with. This may be a problem if the second decision is a formal appeal from the first decision, so that someone is hearing an appeal from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their own decision. Howeve</w:t>
      </w:r>
      <w:r w:rsidRPr="004F5F28">
        <w:rPr>
          <w:rFonts w:ascii="Arial" w:hAnsi="Arial" w:cs="Arial"/>
          <w:color w:val="000000"/>
          <w:spacing w:val="-9"/>
        </w:rPr>
        <w:t>r</w:t>
      </w:r>
      <w:r w:rsidRPr="004F5F28">
        <w:rPr>
          <w:rFonts w:ascii="Arial" w:hAnsi="Arial" w:cs="Arial"/>
          <w:color w:val="000000"/>
        </w:rPr>
        <w:t>, if it is just a case of the person in question being required to reconsider a matter in the light of new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evidence or representations, it is unlikely to be unlawful for them to participate.</w:t>
      </w:r>
      <w:r w:rsidRPr="004F5F28">
        <w:rPr>
          <w:rFonts w:ascii="Arial" w:hAnsi="Arial" w:cs="Arial"/>
        </w:rPr>
        <w:t xml:space="preserve"> </w:t>
      </w:r>
    </w:p>
    <w:p w:rsidR="004149E5" w:rsidRDefault="004149E5" w:rsidP="004149E5">
      <w:pPr>
        <w:spacing w:before="180" w:line="223" w:lineRule="exact"/>
        <w:rPr>
          <w:rFonts w:ascii="Arial" w:hAnsi="Arial" w:cs="Arial"/>
          <w:color w:val="000000"/>
        </w:rPr>
      </w:pPr>
    </w:p>
    <w:p w:rsidR="007150CA" w:rsidRPr="004149E5" w:rsidRDefault="00A84AAC" w:rsidP="004149E5">
      <w:pPr>
        <w:spacing w:before="180" w:line="223" w:lineRule="exact"/>
        <w:rPr>
          <w:rFonts w:ascii="Arial" w:hAnsi="Arial" w:cs="Arial"/>
          <w:b/>
          <w:color w:val="010302"/>
        </w:rPr>
      </w:pPr>
      <w:r w:rsidRPr="004149E5">
        <w:rPr>
          <w:rFonts w:ascii="Arial" w:hAnsi="Arial" w:cs="Arial"/>
          <w:b/>
          <w:color w:val="000000"/>
        </w:rPr>
        <w:t>Commenting before a decision is made</w:t>
      </w:r>
      <w:r w:rsidRPr="004149E5">
        <w:rPr>
          <w:rFonts w:ascii="Arial" w:hAnsi="Arial" w:cs="Arial"/>
          <w:b/>
        </w:rPr>
        <w:t xml:space="preserve"> </w:t>
      </w:r>
    </w:p>
    <w:p w:rsidR="007150CA" w:rsidRPr="004F5F28" w:rsidRDefault="00A84AAC" w:rsidP="004149E5">
      <w:pPr>
        <w:spacing w:before="19" w:line="249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Once a lobby group or advisory body has commented on a matter or application, it is likely that a councillor involved with that body will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still be able to take part in making a decision about it. But this is as long as they do not give the appearance of being bound only by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views of that bod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 xml:space="preserve">. If the councillor makes comments which make it clear that they have already made up their mind, they </w:t>
      </w:r>
      <w:r w:rsidRPr="004F5F28">
        <w:rPr>
          <w:rFonts w:ascii="Arial" w:hAnsi="Arial" w:cs="Arial"/>
          <w:color w:val="000000"/>
        </w:rPr>
        <w:lastRenderedPageBreak/>
        <w:t>may not take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part in the decision.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191B58">
      <w:pPr>
        <w:spacing w:before="158" w:line="250" w:lineRule="exact"/>
        <w:ind w:right="16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the councillor is merely seeking to lobby a public meeting at which the decision is taking place but will not themselves be involved in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making the decision, then they are not prevented by the principles of predetermination or bias from doing so. Unlike private lobbying,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there is no particular reason why the fact that councillors can address a public meeting in the same way as the public should lead to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successful legal challenges.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191B58" w:rsidP="00887919">
      <w:pPr>
        <w:spacing w:after="97"/>
        <w:rPr>
          <w:rFonts w:ascii="Arial" w:hAnsi="Arial" w:cs="Arial"/>
          <w:color w:val="000000" w:themeColor="text1"/>
        </w:rPr>
      </w:pPr>
      <w:r w:rsidRPr="00414324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723688D" wp14:editId="146EB5A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447790" cy="4276725"/>
                <wp:effectExtent l="0" t="0" r="0" b="9525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27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49" w:rsidRDefault="006E4B49" w:rsidP="00191B58">
                            <w:pPr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6E4B49" w:rsidRPr="00A22E92" w:rsidRDefault="006E4B49" w:rsidP="00191B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2E9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Examples</w:t>
                            </w:r>
                            <w:r w:rsidRPr="00A22E9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91B58">
                            <w:pPr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  <w:p w:rsidR="006E4B49" w:rsidRPr="004F5F28" w:rsidRDefault="006E4B49" w:rsidP="00191B58">
                            <w:pPr>
                              <w:spacing w:before="159" w:line="249" w:lineRule="exact"/>
                              <w:ind w:right="44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local authority appoints a barrister to hold a public inquiry into an application to register a village green. The barrister produces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report where he recommends that the application is rejected. A councillor attends a meeting in one of the a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f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fected wards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says publicly: “speaking for myself I am inclined to go along with the barrister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recommendation”. He later participates in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decision to accept the barrister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recommendation. At the meeting the supporters of the application are given an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opportunity to argue that the recommendation should not be accepted.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91B58">
                            <w:pPr>
                              <w:spacing w:before="159" w:line="249" w:lineRule="exact"/>
                              <w:ind w:right="44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This is unlikely to give rise to a successful claim of predetermination or bias. The statement made by the councillor only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suggests a predisposition to follow the recommendation of the barrister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report, and not that he has closed his mind to all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possibilities. The subsequent conduct of the meeting, where supporters of the application could try and persuade councillors to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disagree with the recommendation, would confirm this.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91B58">
                            <w:pPr>
                              <w:spacing w:before="159" w:line="249" w:lineRule="exact"/>
                              <w:ind w:right="44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 developer entered into negotiations to acquire some surplus local authority land for an incinerato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9"/>
                              </w:rPr>
                              <w:t>r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Planning permission for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incinerator had already been granted. Following local elections there is a change in the composition and political control of the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local authorit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13"/>
                              </w:rPr>
                              <w:t>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. After pressure from new councillors who have campaigned against the incinerator and a full debate, the local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executive decides to end the negotiations. This is on the grounds that the land is needed for housing and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employment uses.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F5F28" w:rsidRDefault="006E4B49" w:rsidP="00191B58">
                            <w:pPr>
                              <w:spacing w:before="159" w:line="249" w:lineRule="exact"/>
                              <w:ind w:right="445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The local authority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’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s decision is unlikely to be found to be biased, so long as the eventual decision was taken on proper grounds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F5F28">
                              <w:rPr>
                                <w:rFonts w:ascii="Arial" w:hAnsi="Arial" w:cs="Arial"/>
                                <w:color w:val="000000"/>
                              </w:rPr>
                              <w:t>and after a full consideration of all the relevant issues.</w:t>
                            </w:r>
                            <w:r w:rsidRPr="004F5F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E4B49" w:rsidRPr="00414324" w:rsidRDefault="006E4B49" w:rsidP="00191B58">
                            <w:pPr>
                              <w:ind w:right="709"/>
                              <w:rPr>
                                <w:rFonts w:ascii="Arial" w:hAnsi="Arial" w:cs="Arial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688D" id="_x0000_s1043" type="#_x0000_t202" style="position:absolute;margin-left:0;margin-top:21.05pt;width:507.7pt;height:336.75pt;z-index:251836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" fillcolor="#d8d8d8 [2732]" stroked="f">
                <v:textbox>
                  <w:txbxContent>
                    <w:p w:rsidR="006E4B49" w:rsidRDefault="006E4B49" w:rsidP="00191B58">
                      <w:pPr>
                        <w:spacing w:line="201" w:lineRule="exact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6E4B49" w:rsidRPr="00A22E92" w:rsidRDefault="006E4B49" w:rsidP="00191B5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22E92">
                        <w:rPr>
                          <w:rFonts w:ascii="Arial" w:hAnsi="Arial" w:cs="Arial"/>
                          <w:b/>
                          <w:color w:val="000000"/>
                        </w:rPr>
                        <w:t>Examples</w:t>
                      </w:r>
                      <w:r w:rsidRPr="00A22E9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E4B49" w:rsidRPr="004F5F28" w:rsidRDefault="006E4B49" w:rsidP="00191B58">
                      <w:pPr>
                        <w:rPr>
                          <w:rFonts w:ascii="Arial" w:hAnsi="Arial" w:cs="Arial"/>
                          <w:color w:val="010302"/>
                        </w:rPr>
                      </w:pPr>
                    </w:p>
                    <w:p w:rsidR="006E4B49" w:rsidRPr="004F5F28" w:rsidRDefault="006E4B49" w:rsidP="00191B58">
                      <w:pPr>
                        <w:spacing w:before="159" w:line="249" w:lineRule="exact"/>
                        <w:ind w:right="44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local authority appoints a barrister to hold a public inquiry into an application to register a village green. The barrister produces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report where he recommends that the application is rejected. A councillor attends a meeting in one of the a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f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fected wards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says publicly: “speaking for myself I am inclined to go along with the barrister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recommendation”. He later participates in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decision to accept the barrister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recommendation. At the meeting the supporters of the application are given an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opportunity to argue that the recommendation should not be accepted.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191B58">
                      <w:pPr>
                        <w:spacing w:before="159" w:line="249" w:lineRule="exact"/>
                        <w:ind w:right="44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This is unlikely to give rise to a successful claim of predetermination or bias. The statement made by the councillor only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suggests a predisposition to follow the recommendation of the barrister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report, and not that he has closed his mind to all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possibilities. The subsequent conduct of the meeting, where supporters of the application could try and persuade councillors to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disagree with the recommendation, would confirm this.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191B58">
                      <w:pPr>
                        <w:spacing w:before="159" w:line="249" w:lineRule="exact"/>
                        <w:ind w:right="44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 developer entered into negotiations to acquire some surplus local authority land for an incinerato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9"/>
                        </w:rPr>
                        <w:t>r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Planning permission for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incinerator had already been granted. Following local elections there is a change in the composition and political control of the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local authorit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13"/>
                        </w:rPr>
                        <w:t>y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. After pressure from new councillors who have campaigned against the incinerator and a full debate, the local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executive decides to end the negotiations. This is on the grounds that the land is needed for housing and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employment uses.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F5F28" w:rsidRDefault="006E4B49" w:rsidP="00191B58">
                      <w:pPr>
                        <w:spacing w:before="159" w:line="249" w:lineRule="exact"/>
                        <w:ind w:right="445"/>
                        <w:rPr>
                          <w:rFonts w:ascii="Arial" w:hAnsi="Arial" w:cs="Arial"/>
                          <w:color w:val="010302"/>
                        </w:rPr>
                      </w:pP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The local authority</w:t>
                      </w:r>
                      <w:r w:rsidRPr="004F5F28"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’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s decision is unlikely to be found to be biased, so long as the eventual decision was taken on proper grounds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F5F28">
                        <w:rPr>
                          <w:rFonts w:ascii="Arial" w:hAnsi="Arial" w:cs="Arial"/>
                          <w:color w:val="000000"/>
                        </w:rPr>
                        <w:t>and after a full consideration of all the relevant issues.</w:t>
                      </w:r>
                      <w:r w:rsidRPr="004F5F2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E4B49" w:rsidRPr="00414324" w:rsidRDefault="006E4B49" w:rsidP="00191B58">
                      <w:pPr>
                        <w:ind w:right="709"/>
                        <w:rPr>
                          <w:rFonts w:ascii="Arial" w:hAnsi="Arial" w:cs="Arial"/>
                          <w:color w:val="01030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0CA" w:rsidRPr="004F5F28" w:rsidRDefault="007150CA" w:rsidP="00191B58">
      <w:pPr>
        <w:spacing w:line="201" w:lineRule="exact"/>
        <w:rPr>
          <w:rFonts w:ascii="Arial" w:hAnsi="Arial" w:cs="Arial"/>
          <w:color w:val="010302"/>
        </w:rPr>
      </w:pP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85482B" w:rsidRDefault="00A84AAC" w:rsidP="0085482B">
      <w:pPr>
        <w:spacing w:line="201" w:lineRule="exact"/>
        <w:rPr>
          <w:rFonts w:ascii="Arial" w:hAnsi="Arial" w:cs="Arial"/>
          <w:b/>
          <w:color w:val="010302"/>
        </w:rPr>
      </w:pPr>
      <w:r w:rsidRPr="0085482B">
        <w:rPr>
          <w:rFonts w:ascii="Arial" w:hAnsi="Arial" w:cs="Arial"/>
          <w:b/>
          <w:color w:val="000000"/>
        </w:rPr>
        <w:t>What do I do if I need advice?</w:t>
      </w:r>
      <w:r w:rsidRPr="0085482B">
        <w:rPr>
          <w:rFonts w:ascii="Arial" w:hAnsi="Arial" w:cs="Arial"/>
          <w:b/>
        </w:rPr>
        <w:t xml:space="preserve"> </w:t>
      </w:r>
    </w:p>
    <w:p w:rsidR="007150CA" w:rsidRPr="004F5F28" w:rsidRDefault="00A84AAC" w:rsidP="0085482B">
      <w:pPr>
        <w:spacing w:before="19" w:line="249" w:lineRule="exact"/>
        <w:ind w:right="185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If you are unsure as to whether your views or any action you have previously taken may amount to predetermination you should always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seek advice from the monitoring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 (or the clerk if you are a parish councillor).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A84AAC" w:rsidP="0085482B">
      <w:pPr>
        <w:spacing w:before="20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 xml:space="preserve">The Golden Rule is be safe –seek advice if in doubt before you act.  </w:t>
      </w:r>
    </w:p>
    <w:p w:rsidR="0085482B" w:rsidRDefault="008548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85482B" w:rsidRDefault="00A84AAC" w:rsidP="0085482B">
      <w:pPr>
        <w:pStyle w:val="Heading1"/>
      </w:pPr>
      <w:bookmarkStart w:id="18" w:name="_Toc87447441"/>
      <w:r w:rsidRPr="004F5F28">
        <w:lastRenderedPageBreak/>
        <w:t>Appendix 1 - Interests Flowchart</w:t>
      </w:r>
      <w:bookmarkEnd w:id="18"/>
    </w:p>
    <w:p w:rsidR="0085482B" w:rsidRDefault="0085482B" w:rsidP="0085482B">
      <w:pPr>
        <w:spacing w:line="420" w:lineRule="exact"/>
        <w:ind w:right="4487"/>
        <w:rPr>
          <w:rFonts w:ascii="Arial" w:hAnsi="Arial" w:cs="Arial"/>
          <w:color w:val="000000"/>
        </w:rPr>
      </w:pPr>
    </w:p>
    <w:p w:rsidR="007150CA" w:rsidRPr="0085482B" w:rsidRDefault="00A84AAC" w:rsidP="0085482B">
      <w:pPr>
        <w:spacing w:line="420" w:lineRule="exact"/>
        <w:ind w:right="4487"/>
        <w:rPr>
          <w:rFonts w:ascii="Arial" w:hAnsi="Arial" w:cs="Arial"/>
          <w:b/>
          <w:color w:val="010302"/>
        </w:rPr>
      </w:pPr>
      <w:r w:rsidRPr="0085482B">
        <w:rPr>
          <w:rFonts w:ascii="Arial" w:hAnsi="Arial" w:cs="Arial"/>
          <w:b/>
          <w:color w:val="000000"/>
        </w:rPr>
        <w:t>Interests Flowchart</w:t>
      </w:r>
      <w:r w:rsidRPr="0085482B">
        <w:rPr>
          <w:rFonts w:ascii="Arial" w:hAnsi="Arial" w:cs="Arial"/>
          <w:b/>
        </w:rPr>
        <w:t xml:space="preserve"> </w:t>
      </w:r>
    </w:p>
    <w:p w:rsidR="0085482B" w:rsidRPr="0085482B" w:rsidRDefault="00A84AAC" w:rsidP="0085482B">
      <w:pPr>
        <w:spacing w:before="60" w:line="201" w:lineRule="exact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flowchart below gives a simple guide to declaring an interest under the code.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87919">
      <w:pPr>
        <w:rPr>
          <w:rFonts w:ascii="Arial" w:hAnsi="Arial" w:cs="Arial"/>
          <w:color w:val="000000" w:themeColor="text1"/>
        </w:rPr>
      </w:pPr>
    </w:p>
    <w:p w:rsidR="007150CA" w:rsidRPr="004F5F28" w:rsidRDefault="0085482B" w:rsidP="0088791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>
            <wp:extent cx="5192874" cy="7343775"/>
            <wp:effectExtent l="0" t="0" r="8255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Code guidance_flowchart_27 July 2021 (002)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601" cy="734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2B" w:rsidRDefault="008548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7150CA" w:rsidRPr="0085482B" w:rsidRDefault="00FC02DB" w:rsidP="0085482B">
      <w:pPr>
        <w:spacing w:line="420" w:lineRule="exact"/>
        <w:ind w:right="168"/>
        <w:rPr>
          <w:rFonts w:ascii="Arial" w:hAnsi="Arial" w:cs="Arial"/>
          <w:b/>
          <w:color w:val="010302"/>
        </w:rPr>
      </w:pPr>
      <w:bookmarkStart w:id="19" w:name="_Toc87447442"/>
      <w:r w:rsidRPr="0085482B">
        <w:rPr>
          <w:rStyle w:val="Heading1Char"/>
        </w:rPr>
        <w:lastRenderedPageBreak/>
        <w:t>A</w:t>
      </w:r>
      <w:r w:rsidR="00A84AAC" w:rsidRPr="0085482B">
        <w:rPr>
          <w:rStyle w:val="Heading1Char"/>
        </w:rPr>
        <w:t>ppendix 2 - General Principles</w:t>
      </w:r>
      <w:bookmarkEnd w:id="19"/>
      <w:r w:rsidR="00A84AAC" w:rsidRPr="0085482B">
        <w:rPr>
          <w:rStyle w:val="Heading1Char"/>
        </w:rPr>
        <w:t xml:space="preserve"> </w:t>
      </w:r>
      <w:r w:rsidR="00A84AAC" w:rsidRPr="0085482B">
        <w:rPr>
          <w:rStyle w:val="Heading1Char"/>
        </w:rPr>
        <w:br/>
      </w:r>
      <w:r w:rsidR="00A84AAC" w:rsidRPr="0085482B">
        <w:rPr>
          <w:rFonts w:ascii="Arial" w:hAnsi="Arial" w:cs="Arial"/>
          <w:b/>
          <w:color w:val="000000"/>
        </w:rPr>
        <w:t>General Principles</w:t>
      </w:r>
      <w:r w:rsidR="00A84AAC" w:rsidRPr="0085482B">
        <w:rPr>
          <w:rFonts w:ascii="Arial" w:hAnsi="Arial" w:cs="Arial"/>
          <w:b/>
        </w:rPr>
        <w:t xml:space="preserve"> </w:t>
      </w:r>
    </w:p>
    <w:p w:rsidR="007150CA" w:rsidRPr="004F5F28" w:rsidRDefault="00A84AAC" w:rsidP="0085482B">
      <w:pPr>
        <w:spacing w:before="18" w:line="250" w:lineRule="exact"/>
        <w:ind w:right="168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 Seven Principles of Public Life (also known as the Nolan Principles) outline the ethical standards those working in the public sector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are expected to adhere to. The principles apply to all public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 holders at all levels including ministers, civil servants, councillors, and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local authority o</w:t>
      </w:r>
      <w:r w:rsidRPr="004F5F28">
        <w:rPr>
          <w:rFonts w:ascii="Arial" w:hAnsi="Arial" w:cs="Arial"/>
          <w:color w:val="000000"/>
          <w:spacing w:val="-3"/>
        </w:rPr>
        <w:t>f</w:t>
      </w:r>
      <w:r w:rsidRPr="004F5F28">
        <w:rPr>
          <w:rFonts w:ascii="Arial" w:hAnsi="Arial" w:cs="Arial"/>
          <w:color w:val="000000"/>
        </w:rPr>
        <w:t>ficers, as well as private and voluntary organisations delivering services paid for by public funds. The principles are:</w:t>
      </w:r>
      <w:r w:rsidRPr="004F5F28">
        <w:rPr>
          <w:rFonts w:ascii="Arial" w:hAnsi="Arial" w:cs="Arial"/>
        </w:rPr>
        <w:t xml:space="preserve"> </w:t>
      </w:r>
    </w:p>
    <w:p w:rsidR="007150CA" w:rsidRPr="004F5F28" w:rsidRDefault="007150CA" w:rsidP="0085482B">
      <w:pPr>
        <w:rPr>
          <w:rFonts w:ascii="Arial" w:hAnsi="Arial" w:cs="Arial"/>
          <w:color w:val="000000" w:themeColor="text1"/>
        </w:rPr>
      </w:pPr>
    </w:p>
    <w:p w:rsidR="0085482B" w:rsidRDefault="0085482B" w:rsidP="00887919">
      <w:pPr>
        <w:spacing w:after="51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5482B" w:rsidTr="0085482B">
        <w:trPr>
          <w:trHeight w:val="794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ind w:left="142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Selflessness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ind w:left="142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should act solely in terms of the public interest.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85482B" w:rsidTr="0085482B">
        <w:trPr>
          <w:trHeight w:val="1644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ind w:left="142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Integrity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ind w:left="142" w:right="294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must avoid placing themselves under any obligation to people or organisations that might try inappropriately to influence them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in their work. They should not act or take decisions in order to gain financial or other material benefits for themselves, their famil</w:t>
            </w:r>
            <w:r w:rsidRPr="004F5F28">
              <w:rPr>
                <w:rFonts w:ascii="Arial" w:hAnsi="Arial" w:cs="Arial"/>
                <w:color w:val="000000"/>
                <w:spacing w:val="-11"/>
              </w:rPr>
              <w:t>y</w:t>
            </w:r>
            <w:r w:rsidRPr="004F5F28">
              <w:rPr>
                <w:rFonts w:ascii="Arial" w:hAnsi="Arial" w:cs="Arial"/>
                <w:color w:val="000000"/>
              </w:rPr>
              <w:t>, or their friends.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They must declare and resolve any interests and relationships.</w:t>
            </w:r>
            <w:r w:rsidRPr="004F5F28">
              <w:rPr>
                <w:rFonts w:ascii="Arial" w:hAnsi="Arial" w:cs="Arial"/>
              </w:rPr>
              <w:t xml:space="preserve"> </w:t>
            </w:r>
          </w:p>
        </w:tc>
      </w:tr>
      <w:tr w:rsidR="0085482B" w:rsidTr="0085482B">
        <w:trPr>
          <w:trHeight w:val="1304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Objectivity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color w:val="010302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must act and take decisions impartiall</w:t>
            </w:r>
            <w:r w:rsidRPr="004F5F28">
              <w:rPr>
                <w:rFonts w:ascii="Arial" w:hAnsi="Arial" w:cs="Arial"/>
                <w:color w:val="000000"/>
                <w:spacing w:val="-11"/>
              </w:rPr>
              <w:t>y</w:t>
            </w:r>
            <w:r w:rsidRPr="004F5F28">
              <w:rPr>
                <w:rFonts w:ascii="Arial" w:hAnsi="Arial" w:cs="Arial"/>
                <w:color w:val="000000"/>
              </w:rPr>
              <w:t>, fairly and on merit, using the best evidence and without discrimination or bias.</w:t>
            </w:r>
          </w:p>
        </w:tc>
      </w:tr>
      <w:tr w:rsidR="0085482B" w:rsidTr="0085482B">
        <w:trPr>
          <w:trHeight w:val="1304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Accountability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00000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are accountable to the public for their decisions and actions and must submit themselves to the scrutiny necessary to ensure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this.</w:t>
            </w:r>
          </w:p>
        </w:tc>
      </w:tr>
      <w:tr w:rsidR="0085482B" w:rsidTr="0085482B">
        <w:trPr>
          <w:trHeight w:val="1417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Openness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00000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should act and take decisions in an open and transparent manne</w:t>
            </w:r>
            <w:r w:rsidRPr="004F5F28">
              <w:rPr>
                <w:rFonts w:ascii="Arial" w:hAnsi="Arial" w:cs="Arial"/>
                <w:color w:val="000000"/>
                <w:spacing w:val="-8"/>
              </w:rPr>
              <w:t>r</w:t>
            </w:r>
            <w:r w:rsidRPr="004F5F28">
              <w:rPr>
                <w:rFonts w:ascii="Arial" w:hAnsi="Arial" w:cs="Arial"/>
                <w:color w:val="000000"/>
              </w:rPr>
              <w:t>. Information should not be withheld from the public unless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there are clear and lawful reasons for so doing</w:t>
            </w:r>
          </w:p>
        </w:tc>
      </w:tr>
      <w:tr w:rsidR="0085482B" w:rsidTr="0085482B">
        <w:trPr>
          <w:trHeight w:val="1077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Honesty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00000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should be truthful.</w:t>
            </w:r>
          </w:p>
        </w:tc>
      </w:tr>
      <w:tr w:rsidR="0085482B" w:rsidTr="0085482B">
        <w:trPr>
          <w:trHeight w:val="1417"/>
        </w:trPr>
        <w:tc>
          <w:tcPr>
            <w:tcW w:w="9972" w:type="dxa"/>
            <w:vAlign w:val="center"/>
          </w:tcPr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10302"/>
              </w:rPr>
            </w:pPr>
            <w:r w:rsidRPr="0085482B">
              <w:rPr>
                <w:rFonts w:ascii="Arial" w:hAnsi="Arial" w:cs="Arial"/>
                <w:b/>
                <w:color w:val="000000"/>
              </w:rPr>
              <w:t>Leadership</w:t>
            </w:r>
            <w:r w:rsidRPr="0085482B">
              <w:rPr>
                <w:rFonts w:ascii="Arial" w:hAnsi="Arial" w:cs="Arial"/>
                <w:b/>
              </w:rPr>
              <w:t xml:space="preserve"> </w:t>
            </w:r>
          </w:p>
          <w:p w:rsidR="0085482B" w:rsidRPr="0085482B" w:rsidRDefault="0085482B" w:rsidP="0085482B">
            <w:pPr>
              <w:spacing w:before="115"/>
              <w:ind w:left="90"/>
              <w:rPr>
                <w:rFonts w:ascii="Arial" w:hAnsi="Arial" w:cs="Arial"/>
                <w:b/>
                <w:color w:val="000000"/>
              </w:rPr>
            </w:pPr>
            <w:r w:rsidRPr="004F5F28">
              <w:rPr>
                <w:rFonts w:ascii="Arial" w:hAnsi="Arial" w:cs="Arial"/>
                <w:color w:val="000000"/>
              </w:rPr>
              <w:t>Holders of public o</w:t>
            </w:r>
            <w:r w:rsidRPr="004F5F28">
              <w:rPr>
                <w:rFonts w:ascii="Arial" w:hAnsi="Arial" w:cs="Arial"/>
                <w:color w:val="000000"/>
                <w:spacing w:val="-2"/>
              </w:rPr>
              <w:t>f</w:t>
            </w:r>
            <w:r w:rsidRPr="004F5F28">
              <w:rPr>
                <w:rFonts w:ascii="Arial" w:hAnsi="Arial" w:cs="Arial"/>
                <w:color w:val="000000"/>
              </w:rPr>
              <w:t>fice should exhibit these principles in their own behaviou</w:t>
            </w:r>
            <w:r w:rsidRPr="004F5F28">
              <w:rPr>
                <w:rFonts w:ascii="Arial" w:hAnsi="Arial" w:cs="Arial"/>
                <w:color w:val="000000"/>
                <w:spacing w:val="-8"/>
              </w:rPr>
              <w:t>r</w:t>
            </w:r>
            <w:r w:rsidRPr="004F5F28">
              <w:rPr>
                <w:rFonts w:ascii="Arial" w:hAnsi="Arial" w:cs="Arial"/>
                <w:color w:val="000000"/>
              </w:rPr>
              <w:t>. They should actively promote and robustly support the principles and</w:t>
            </w:r>
            <w:r w:rsidRPr="004F5F28">
              <w:rPr>
                <w:rFonts w:ascii="Arial" w:hAnsi="Arial" w:cs="Arial"/>
              </w:rPr>
              <w:t xml:space="preserve"> </w:t>
            </w:r>
            <w:r w:rsidRPr="004F5F28">
              <w:rPr>
                <w:rFonts w:ascii="Arial" w:hAnsi="Arial" w:cs="Arial"/>
                <w:color w:val="000000"/>
              </w:rPr>
              <w:t>be willing to challenge poor behaviour wherever it occurs.</w:t>
            </w:r>
          </w:p>
        </w:tc>
      </w:tr>
    </w:tbl>
    <w:p w:rsidR="007150CA" w:rsidRPr="004F5F28" w:rsidRDefault="00A84AAC" w:rsidP="0085482B">
      <w:pPr>
        <w:spacing w:after="51"/>
        <w:rPr>
          <w:rFonts w:ascii="Arial" w:hAnsi="Arial" w:cs="Arial"/>
          <w:color w:val="000000" w:themeColor="text1"/>
        </w:rPr>
      </w:pP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7302499</wp:posOffset>
            </wp:positionH>
            <wp:positionV relativeFrom="paragraph">
              <wp:posOffset>54609</wp:posOffset>
            </wp:positionV>
            <wp:extent cx="31750" cy="17145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6330950</wp:posOffset>
            </wp:positionH>
            <wp:positionV relativeFrom="paragraph">
              <wp:posOffset>1771648</wp:posOffset>
            </wp:positionV>
            <wp:extent cx="47624" cy="273034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273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6330950</wp:posOffset>
            </wp:positionH>
            <wp:positionV relativeFrom="paragraph">
              <wp:posOffset>1771648</wp:posOffset>
            </wp:positionV>
            <wp:extent cx="533399" cy="47625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6816724</wp:posOffset>
            </wp:positionH>
            <wp:positionV relativeFrom="paragraph">
              <wp:posOffset>1771648</wp:posOffset>
            </wp:positionV>
            <wp:extent cx="47625" cy="273034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73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6838949</wp:posOffset>
            </wp:positionH>
            <wp:positionV relativeFrom="paragraph">
              <wp:posOffset>1771648</wp:posOffset>
            </wp:positionV>
            <wp:extent cx="47625" cy="273034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73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6838949</wp:posOffset>
            </wp:positionH>
            <wp:positionV relativeFrom="paragraph">
              <wp:posOffset>1771648</wp:posOffset>
            </wp:positionV>
            <wp:extent cx="495300" cy="47625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2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7286624</wp:posOffset>
            </wp:positionH>
            <wp:positionV relativeFrom="paragraph">
              <wp:posOffset>1771648</wp:posOffset>
            </wp:positionV>
            <wp:extent cx="47625" cy="273034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73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0CA" w:rsidRPr="004F5F28" w:rsidRDefault="00A84AAC" w:rsidP="0085482B">
      <w:pPr>
        <w:spacing w:line="250" w:lineRule="exact"/>
        <w:ind w:right="254"/>
        <w:rPr>
          <w:rFonts w:ascii="Arial" w:hAnsi="Arial" w:cs="Arial"/>
          <w:color w:val="010302"/>
        </w:rPr>
      </w:pPr>
      <w:r w:rsidRPr="004F5F28">
        <w:rPr>
          <w:rFonts w:ascii="Arial" w:hAnsi="Arial" w:cs="Arial"/>
          <w:color w:val="000000"/>
        </w:rPr>
        <w:t>These principles underpin the standards that councillors should uphold and form the basis for the Code of Conduct, where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Principles have been translated into a series of clear rules. While fundamental to the Code of Conduct the principles are not part of the</w:t>
      </w:r>
      <w:r w:rsidRPr="004F5F28">
        <w:rPr>
          <w:rFonts w:ascii="Arial" w:hAnsi="Arial" w:cs="Arial"/>
        </w:rPr>
        <w:t xml:space="preserve"> </w:t>
      </w:r>
      <w:r w:rsidRPr="004F5F28">
        <w:rPr>
          <w:rFonts w:ascii="Arial" w:hAnsi="Arial" w:cs="Arial"/>
          <w:color w:val="000000"/>
        </w:rPr>
        <w:t>rules of the code and should be used for guidance and interpretation onl</w:t>
      </w:r>
      <w:r w:rsidRPr="004F5F28">
        <w:rPr>
          <w:rFonts w:ascii="Arial" w:hAnsi="Arial" w:cs="Arial"/>
          <w:color w:val="000000"/>
          <w:spacing w:val="-13"/>
        </w:rPr>
        <w:t>y</w:t>
      </w:r>
      <w:r w:rsidRPr="004F5F28">
        <w:rPr>
          <w:rFonts w:ascii="Arial" w:hAnsi="Arial" w:cs="Arial"/>
          <w:color w:val="000000"/>
        </w:rPr>
        <w:t>.</w:t>
      </w:r>
    </w:p>
    <w:sectPr w:rsidR="007150CA" w:rsidRPr="004F5F28" w:rsidSect="004F5F28">
      <w:footerReference w:type="default" r:id="rId44"/>
      <w:type w:val="continuous"/>
      <w:pgSz w:w="12250" w:h="1585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49" w:rsidRDefault="006E4B49" w:rsidP="00414324">
      <w:r>
        <w:separator/>
      </w:r>
    </w:p>
  </w:endnote>
  <w:endnote w:type="continuationSeparator" w:id="0">
    <w:p w:rsidR="006E4B49" w:rsidRDefault="006E4B49" w:rsidP="0041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6407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E4B49" w:rsidRDefault="006E4B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F47">
              <w:rPr>
                <w:b/>
                <w:bCs/>
                <w:noProof/>
              </w:rPr>
              <w:t>57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49" w:rsidRDefault="006E4B49" w:rsidP="00414324">
      <w:r>
        <w:separator/>
      </w:r>
    </w:p>
  </w:footnote>
  <w:footnote w:type="continuationSeparator" w:id="0">
    <w:p w:rsidR="006E4B49" w:rsidRDefault="006E4B49" w:rsidP="0041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993"/>
    <w:multiLevelType w:val="hybridMultilevel"/>
    <w:tmpl w:val="E3E8F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AA6"/>
    <w:multiLevelType w:val="hybridMultilevel"/>
    <w:tmpl w:val="7D545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7B5"/>
    <w:multiLevelType w:val="hybridMultilevel"/>
    <w:tmpl w:val="9E96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C16"/>
    <w:multiLevelType w:val="hybridMultilevel"/>
    <w:tmpl w:val="C3EA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896"/>
    <w:multiLevelType w:val="hybridMultilevel"/>
    <w:tmpl w:val="8F40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F65"/>
    <w:multiLevelType w:val="hybridMultilevel"/>
    <w:tmpl w:val="4C56F92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FB0EBF"/>
    <w:multiLevelType w:val="hybridMultilevel"/>
    <w:tmpl w:val="E716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B7A0E"/>
    <w:multiLevelType w:val="hybridMultilevel"/>
    <w:tmpl w:val="9DF8A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4B27"/>
    <w:multiLevelType w:val="hybridMultilevel"/>
    <w:tmpl w:val="B7DE7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36F8E"/>
    <w:multiLevelType w:val="hybridMultilevel"/>
    <w:tmpl w:val="CFF6B82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D31F3"/>
    <w:multiLevelType w:val="hybridMultilevel"/>
    <w:tmpl w:val="F9584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60E6F"/>
    <w:multiLevelType w:val="hybridMultilevel"/>
    <w:tmpl w:val="5890ED3A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A84852"/>
    <w:multiLevelType w:val="hybridMultilevel"/>
    <w:tmpl w:val="918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4902"/>
    <w:multiLevelType w:val="hybridMultilevel"/>
    <w:tmpl w:val="141E18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1496D"/>
    <w:multiLevelType w:val="hybridMultilevel"/>
    <w:tmpl w:val="B6AC8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4012"/>
    <w:multiLevelType w:val="hybridMultilevel"/>
    <w:tmpl w:val="361C4290"/>
    <w:lvl w:ilvl="0" w:tplc="08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6" w15:restartNumberingAfterBreak="0">
    <w:nsid w:val="3B9B5EAA"/>
    <w:multiLevelType w:val="hybridMultilevel"/>
    <w:tmpl w:val="5E1A5F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13B6"/>
    <w:multiLevelType w:val="hybridMultilevel"/>
    <w:tmpl w:val="62389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B62B1"/>
    <w:multiLevelType w:val="hybridMultilevel"/>
    <w:tmpl w:val="8B70C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C3A6D"/>
    <w:multiLevelType w:val="hybridMultilevel"/>
    <w:tmpl w:val="6500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6261"/>
    <w:multiLevelType w:val="hybridMultilevel"/>
    <w:tmpl w:val="F0A20240"/>
    <w:lvl w:ilvl="0" w:tplc="08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1" w15:restartNumberingAfterBreak="0">
    <w:nsid w:val="453A08B2"/>
    <w:multiLevelType w:val="hybridMultilevel"/>
    <w:tmpl w:val="A1FA9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688"/>
    <w:multiLevelType w:val="hybridMultilevel"/>
    <w:tmpl w:val="41AA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3CD8"/>
    <w:multiLevelType w:val="hybridMultilevel"/>
    <w:tmpl w:val="E0F2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8DB"/>
    <w:multiLevelType w:val="hybridMultilevel"/>
    <w:tmpl w:val="D3F2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83CC8"/>
    <w:multiLevelType w:val="hybridMultilevel"/>
    <w:tmpl w:val="1D269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2FA9"/>
    <w:multiLevelType w:val="hybridMultilevel"/>
    <w:tmpl w:val="41A02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964F2"/>
    <w:multiLevelType w:val="hybridMultilevel"/>
    <w:tmpl w:val="FA68E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545AE"/>
    <w:multiLevelType w:val="hybridMultilevel"/>
    <w:tmpl w:val="D5B2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B0CBC"/>
    <w:multiLevelType w:val="hybridMultilevel"/>
    <w:tmpl w:val="5628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399"/>
    <w:multiLevelType w:val="hybridMultilevel"/>
    <w:tmpl w:val="F77CF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E1B46"/>
    <w:multiLevelType w:val="hybridMultilevel"/>
    <w:tmpl w:val="E088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371D6"/>
    <w:multiLevelType w:val="hybridMultilevel"/>
    <w:tmpl w:val="00003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D5867"/>
    <w:multiLevelType w:val="hybridMultilevel"/>
    <w:tmpl w:val="5CD4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3D"/>
    <w:multiLevelType w:val="hybridMultilevel"/>
    <w:tmpl w:val="E48C4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90063"/>
    <w:multiLevelType w:val="hybridMultilevel"/>
    <w:tmpl w:val="2B26D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C12DE"/>
    <w:multiLevelType w:val="hybridMultilevel"/>
    <w:tmpl w:val="4B1494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68C5"/>
    <w:multiLevelType w:val="hybridMultilevel"/>
    <w:tmpl w:val="4E580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D21925"/>
    <w:multiLevelType w:val="hybridMultilevel"/>
    <w:tmpl w:val="CE70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63A4F"/>
    <w:multiLevelType w:val="hybridMultilevel"/>
    <w:tmpl w:val="59929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1353E"/>
    <w:multiLevelType w:val="hybridMultilevel"/>
    <w:tmpl w:val="7A4C3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46237"/>
    <w:multiLevelType w:val="hybridMultilevel"/>
    <w:tmpl w:val="678CD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54B65"/>
    <w:multiLevelType w:val="hybridMultilevel"/>
    <w:tmpl w:val="7DF81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A36AA"/>
    <w:multiLevelType w:val="hybridMultilevel"/>
    <w:tmpl w:val="C310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A079A"/>
    <w:multiLevelType w:val="hybridMultilevel"/>
    <w:tmpl w:val="91F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9"/>
  </w:num>
  <w:num w:numId="4">
    <w:abstractNumId w:val="43"/>
  </w:num>
  <w:num w:numId="5">
    <w:abstractNumId w:val="38"/>
  </w:num>
  <w:num w:numId="6">
    <w:abstractNumId w:val="44"/>
  </w:num>
  <w:num w:numId="7">
    <w:abstractNumId w:val="24"/>
  </w:num>
  <w:num w:numId="8">
    <w:abstractNumId w:val="33"/>
  </w:num>
  <w:num w:numId="9">
    <w:abstractNumId w:val="20"/>
  </w:num>
  <w:num w:numId="10">
    <w:abstractNumId w:val="29"/>
  </w:num>
  <w:num w:numId="11">
    <w:abstractNumId w:val="27"/>
  </w:num>
  <w:num w:numId="12">
    <w:abstractNumId w:val="31"/>
  </w:num>
  <w:num w:numId="13">
    <w:abstractNumId w:val="28"/>
  </w:num>
  <w:num w:numId="14">
    <w:abstractNumId w:val="9"/>
  </w:num>
  <w:num w:numId="15">
    <w:abstractNumId w:val="12"/>
  </w:num>
  <w:num w:numId="16">
    <w:abstractNumId w:val="41"/>
  </w:num>
  <w:num w:numId="17">
    <w:abstractNumId w:val="42"/>
  </w:num>
  <w:num w:numId="18">
    <w:abstractNumId w:val="10"/>
  </w:num>
  <w:num w:numId="19">
    <w:abstractNumId w:val="4"/>
  </w:num>
  <w:num w:numId="20">
    <w:abstractNumId w:val="40"/>
  </w:num>
  <w:num w:numId="21">
    <w:abstractNumId w:val="35"/>
  </w:num>
  <w:num w:numId="22">
    <w:abstractNumId w:val="1"/>
  </w:num>
  <w:num w:numId="23">
    <w:abstractNumId w:val="6"/>
  </w:num>
  <w:num w:numId="24">
    <w:abstractNumId w:val="3"/>
  </w:num>
  <w:num w:numId="25">
    <w:abstractNumId w:val="17"/>
  </w:num>
  <w:num w:numId="26">
    <w:abstractNumId w:val="5"/>
  </w:num>
  <w:num w:numId="27">
    <w:abstractNumId w:val="19"/>
  </w:num>
  <w:num w:numId="28">
    <w:abstractNumId w:val="18"/>
  </w:num>
  <w:num w:numId="29">
    <w:abstractNumId w:val="32"/>
  </w:num>
  <w:num w:numId="30">
    <w:abstractNumId w:val="34"/>
  </w:num>
  <w:num w:numId="31">
    <w:abstractNumId w:val="13"/>
  </w:num>
  <w:num w:numId="32">
    <w:abstractNumId w:val="26"/>
  </w:num>
  <w:num w:numId="33">
    <w:abstractNumId w:val="36"/>
  </w:num>
  <w:num w:numId="34">
    <w:abstractNumId w:val="11"/>
  </w:num>
  <w:num w:numId="35">
    <w:abstractNumId w:val="2"/>
  </w:num>
  <w:num w:numId="36">
    <w:abstractNumId w:val="14"/>
  </w:num>
  <w:num w:numId="37">
    <w:abstractNumId w:val="16"/>
  </w:num>
  <w:num w:numId="38">
    <w:abstractNumId w:val="22"/>
  </w:num>
  <w:num w:numId="39">
    <w:abstractNumId w:val="23"/>
  </w:num>
  <w:num w:numId="40">
    <w:abstractNumId w:val="8"/>
  </w:num>
  <w:num w:numId="41">
    <w:abstractNumId w:val="0"/>
  </w:num>
  <w:num w:numId="42">
    <w:abstractNumId w:val="21"/>
  </w:num>
  <w:num w:numId="43">
    <w:abstractNumId w:val="30"/>
  </w:num>
  <w:num w:numId="44">
    <w:abstractNumId w:val="7"/>
  </w:num>
  <w:num w:numId="45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CA"/>
    <w:rsid w:val="000B6ACC"/>
    <w:rsid w:val="0013438F"/>
    <w:rsid w:val="00191B58"/>
    <w:rsid w:val="001D160F"/>
    <w:rsid w:val="00200271"/>
    <w:rsid w:val="002227A6"/>
    <w:rsid w:val="00246259"/>
    <w:rsid w:val="002758F1"/>
    <w:rsid w:val="00281538"/>
    <w:rsid w:val="002C4290"/>
    <w:rsid w:val="00356FE4"/>
    <w:rsid w:val="00371F47"/>
    <w:rsid w:val="0037783D"/>
    <w:rsid w:val="003B066D"/>
    <w:rsid w:val="003D0F7E"/>
    <w:rsid w:val="003D26AA"/>
    <w:rsid w:val="00414324"/>
    <w:rsid w:val="004149E5"/>
    <w:rsid w:val="00441F30"/>
    <w:rsid w:val="00446537"/>
    <w:rsid w:val="00450F4B"/>
    <w:rsid w:val="0046442A"/>
    <w:rsid w:val="00476EA7"/>
    <w:rsid w:val="004B0307"/>
    <w:rsid w:val="004F2257"/>
    <w:rsid w:val="004F5F28"/>
    <w:rsid w:val="00545280"/>
    <w:rsid w:val="00585281"/>
    <w:rsid w:val="005C3ADC"/>
    <w:rsid w:val="0062347B"/>
    <w:rsid w:val="006E4B49"/>
    <w:rsid w:val="006F0362"/>
    <w:rsid w:val="007150CA"/>
    <w:rsid w:val="00752CAA"/>
    <w:rsid w:val="00787D47"/>
    <w:rsid w:val="00787EEF"/>
    <w:rsid w:val="00822421"/>
    <w:rsid w:val="00852664"/>
    <w:rsid w:val="0085482B"/>
    <w:rsid w:val="00872363"/>
    <w:rsid w:val="00887919"/>
    <w:rsid w:val="008C0E8D"/>
    <w:rsid w:val="00914B87"/>
    <w:rsid w:val="00963621"/>
    <w:rsid w:val="00982395"/>
    <w:rsid w:val="009A6463"/>
    <w:rsid w:val="009B4571"/>
    <w:rsid w:val="009F5FD9"/>
    <w:rsid w:val="00A111A0"/>
    <w:rsid w:val="00A22E92"/>
    <w:rsid w:val="00A84AAC"/>
    <w:rsid w:val="00AC032A"/>
    <w:rsid w:val="00B860F5"/>
    <w:rsid w:val="00B8789F"/>
    <w:rsid w:val="00BE6874"/>
    <w:rsid w:val="00C42EA4"/>
    <w:rsid w:val="00C77952"/>
    <w:rsid w:val="00D146FF"/>
    <w:rsid w:val="00D66C0E"/>
    <w:rsid w:val="00D76270"/>
    <w:rsid w:val="00DC0B7B"/>
    <w:rsid w:val="00DF36EC"/>
    <w:rsid w:val="00E02732"/>
    <w:rsid w:val="00E85D06"/>
    <w:rsid w:val="00E9237C"/>
    <w:rsid w:val="00EB5E28"/>
    <w:rsid w:val="00F139D2"/>
    <w:rsid w:val="00F25D02"/>
    <w:rsid w:val="00F611D2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6BB33-7CE4-401B-A7D2-24885D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E8D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E8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0E8D"/>
    <w:rPr>
      <w:rFonts w:ascii="Arial" w:eastAsiaTheme="majorEastAsia" w:hAnsi="Arial" w:cstheme="majorBidi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0E8D"/>
    <w:rPr>
      <w:rFonts w:ascii="Arial" w:eastAsiaTheme="majorEastAsia" w:hAnsi="Arial" w:cstheme="majorBidi"/>
      <w:b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8C0E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324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14324"/>
    <w:rPr>
      <w:rFonts w:ascii="Arial" w:hAnsi="Arial"/>
      <w:sz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3ADC"/>
    <w:pPr>
      <w:widowControl/>
      <w:spacing w:line="259" w:lineRule="auto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3A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3ADC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2002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local.gov.uk/sites/default/files/documents/Full%20word%20english%20version%20guide%20for%20councillors%20on%20handling%20intimidation_FINAL.pdf" TargetMode="External"/><Relationship Id="rId26" Type="http://schemas.openxmlformats.org/officeDocument/2006/relationships/hyperlink" Target="https://en.wikipedia.org/wiki/Localism_Act_2011" TargetMode="External"/><Relationship Id="rId39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ico.org.uk/" TargetMode="External"/><Relationship Id="rId34" Type="http://schemas.openxmlformats.org/officeDocument/2006/relationships/hyperlink" Target="https://www.local.gov.uk/publications/local-government-association-model-councillor-code-conduct-2020" TargetMode="External"/><Relationship Id="rId42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www.local.gov.uk/sites/default/files/documents/11.166%20Councillors%20Guide%202019_08_0.pdf" TargetMode="External"/><Relationship Id="rId17" Type="http://schemas.openxmlformats.org/officeDocument/2006/relationships/hyperlink" Target="https://www.local.gov.uk/sites/default/files/documents/Full%20word%20english%20version%20guide%20for%20councillors%20on%20handling%20intimidation_FINAL.pdf" TargetMode="External"/><Relationship Id="rId25" Type="http://schemas.openxmlformats.org/officeDocument/2006/relationships/hyperlink" Target="https://en.wikipedia.org/wiki/Localism_Act_2011" TargetMode="External"/><Relationship Id="rId33" Type="http://schemas.openxmlformats.org/officeDocument/2006/relationships/hyperlink" Target="https://www.local.gov.uk/publications/local-government-association-model-councillor-code-conduct-2020" TargetMode="External"/><Relationship Id="rId38" Type="http://schemas.openxmlformats.org/officeDocument/2006/relationships/image" Target="media/image6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ocal.gov.uk/sites/default/files/documents/Full%20word%20english%20version%20guide%20for%20councillors%20on%20handling%20intimidation_FINAL.pdf" TargetMode="External"/><Relationship Id="rId20" Type="http://schemas.openxmlformats.org/officeDocument/2006/relationships/hyperlink" Target="https://www.local.gov.uk/our-support/peer-challenges/peer-challenges-we-offer" TargetMode="External"/><Relationship Id="rId29" Type="http://schemas.openxmlformats.org/officeDocument/2006/relationships/hyperlink" Target="https://www.local.gov.uk/publications/local-government-association-model-councillor-code-conduct-2020" TargetMode="External"/><Relationship Id="rId41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delCode@local.gov.uk" TargetMode="External"/><Relationship Id="rId24" Type="http://schemas.openxmlformats.org/officeDocument/2006/relationships/hyperlink" Target="https://www.local.gov.uk/publications/local-government-association-model-councillor-code-conduct-2020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ocal.gov.uk/our-support/guidance-and-resources/civility-public-life" TargetMode="External"/><Relationship Id="rId23" Type="http://schemas.openxmlformats.org/officeDocument/2006/relationships/hyperlink" Target="https://www.gov.uk/government/publications/recommended-code-of-practice-for-local-authority-publicity" TargetMode="External"/><Relationship Id="rId28" Type="http://schemas.openxmlformats.org/officeDocument/2006/relationships/hyperlink" Target="https://en.wikipedia.org/wiki/Committee_on_Standards_in_Public_Life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www.local.gov.uk/publications/local-government-association-model-councillor-code-conduct-2020" TargetMode="External"/><Relationship Id="rId19" Type="http://schemas.openxmlformats.org/officeDocument/2006/relationships/hyperlink" Target="https://www.local.gov.uk/sites/default/files/documents/11.141%20A%20councillor's%20workbook%20on%20councillor_x3A_officer%20relationships_v03.pdf" TargetMode="External"/><Relationship Id="rId31" Type="http://schemas.openxmlformats.org/officeDocument/2006/relationships/hyperlink" Target="https://www.local.gov.uk/publications/local-government-association-model-councillor-code-conduct-202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ocal.gov.uk/publications/local-government-association-model-councillor-code-conduct-2020" TargetMode="External"/><Relationship Id="rId14" Type="http://schemas.openxmlformats.org/officeDocument/2006/relationships/hyperlink" Target="https://local.gov.uk/councillors-and-social-media" TargetMode="External"/><Relationship Id="rId22" Type="http://schemas.openxmlformats.org/officeDocument/2006/relationships/hyperlink" Target="https://www.gov.uk/government/publications/recommended-code-of-practice-for-local-authority-publicity" TargetMode="External"/><Relationship Id="rId27" Type="http://schemas.openxmlformats.org/officeDocument/2006/relationships/hyperlink" Target="https://en.wikipedia.org/wiki/Committee_on_Standards_in_Public_Life" TargetMode="External"/><Relationship Id="rId30" Type="http://schemas.openxmlformats.org/officeDocument/2006/relationships/hyperlink" Target="https://www.local.gov.uk/publications/local-government-association-model-councillor-code-conduct-2020" TargetMode="External"/><Relationship Id="rId35" Type="http://schemas.openxmlformats.org/officeDocument/2006/relationships/hyperlink" Target="https://www.local.gov.uk/publications/local-government-association-model-councillor-code-conduct-2020" TargetMode="External"/><Relationship Id="rId4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5A60-8BF5-4CF7-B2C0-6A1FE87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24007</Words>
  <Characters>136844</Characters>
  <Application>Microsoft Office Word</Application>
  <DocSecurity>4</DocSecurity>
  <Lines>1140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160530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Storr</dc:creator>
  <cp:lastModifiedBy>Susan Norman</cp:lastModifiedBy>
  <cp:revision>2</cp:revision>
  <cp:lastPrinted>2021-11-12T13:34:00Z</cp:lastPrinted>
  <dcterms:created xsi:type="dcterms:W3CDTF">2022-03-01T12:47:00Z</dcterms:created>
  <dcterms:modified xsi:type="dcterms:W3CDTF">2022-03-01T12:47:00Z</dcterms:modified>
</cp:coreProperties>
</file>